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496B7" w14:textId="77777777" w:rsidR="003B3C32" w:rsidRPr="00AF7A98" w:rsidRDefault="003B3C32" w:rsidP="00AF7A98">
      <w:pPr>
        <w:pStyle w:val="Title"/>
      </w:pPr>
      <w:r w:rsidRPr="00AF7A98">
        <w:t>Project Assurance Review</w:t>
      </w:r>
    </w:p>
    <w:p w14:paraId="3BA496B8" w14:textId="77777777" w:rsidR="003B3C32" w:rsidRPr="00AF7A98" w:rsidRDefault="003B3C32" w:rsidP="00AF7A98">
      <w:pPr>
        <w:pStyle w:val="Subtitle"/>
      </w:pPr>
      <w:r w:rsidRPr="00AF7A98">
        <w:t>Prepared for the Department of Treasury and Finance</w:t>
      </w:r>
    </w:p>
    <w:p w14:paraId="38939138" w14:textId="77777777" w:rsidR="00C651EF" w:rsidRDefault="003B3C32" w:rsidP="003B3C32">
      <w:pPr>
        <w:pStyle w:val="TertiaryTitle"/>
        <w:rPr>
          <w:color w:val="53565A"/>
        </w:rPr>
      </w:pPr>
      <w:r w:rsidRPr="00AF7A98">
        <w:rPr>
          <w:color w:val="53565A"/>
        </w:rPr>
        <w:t>[Insert project name]</w:t>
      </w:r>
      <w:r w:rsidR="005C4BBF" w:rsidRPr="00AF7A98">
        <w:rPr>
          <w:color w:val="53565A"/>
        </w:rPr>
        <w:t xml:space="preserve"> </w:t>
      </w:r>
    </w:p>
    <w:p w14:paraId="3BA496B9" w14:textId="5D664C8C" w:rsidR="003B3C32" w:rsidRPr="00AF7A98" w:rsidRDefault="003B3C32" w:rsidP="003B3C32">
      <w:pPr>
        <w:pStyle w:val="TertiaryTitle"/>
        <w:rPr>
          <w:color w:val="53565A"/>
        </w:rPr>
      </w:pPr>
      <w:r w:rsidRPr="00AF7A98">
        <w:rPr>
          <w:color w:val="53565A"/>
        </w:rPr>
        <w:t>[Insert date]</w:t>
      </w:r>
    </w:p>
    <w:p w14:paraId="3BA496BA" w14:textId="77777777" w:rsidR="00750CBE" w:rsidRPr="00AF7A98" w:rsidRDefault="00750CBE">
      <w:pPr>
        <w:rPr>
          <w:color w:val="53565A"/>
        </w:rPr>
      </w:pPr>
      <w:r w:rsidRPr="00AF7A98">
        <w:rPr>
          <w:color w:val="53565A"/>
        </w:rPr>
        <w:br w:type="page"/>
      </w:r>
    </w:p>
    <w:p w14:paraId="3BA496BB" w14:textId="77777777" w:rsidR="00750CBE" w:rsidRDefault="00750CBE" w:rsidP="008D0281">
      <w:pPr>
        <w:pStyle w:val="NormalTight"/>
      </w:pPr>
    </w:p>
    <w:p w14:paraId="3BA496BC" w14:textId="77777777" w:rsidR="00750CBE" w:rsidRPr="00C92338" w:rsidRDefault="00750CBE" w:rsidP="00E26B32">
      <w:pPr>
        <w:pStyle w:val="Insidecoverspacer"/>
      </w:pPr>
    </w:p>
    <w:p w14:paraId="3BA496BD" w14:textId="77777777" w:rsidR="00750CBE" w:rsidRPr="00C92338" w:rsidRDefault="00750CBE" w:rsidP="008D0281">
      <w:pPr>
        <w:pStyle w:val="NormalTight"/>
      </w:pPr>
      <w:r w:rsidRPr="00C92338">
        <w:t>The Secretary</w:t>
      </w:r>
    </w:p>
    <w:p w14:paraId="3BA496BE" w14:textId="77777777" w:rsidR="00750CBE" w:rsidRPr="00C92338" w:rsidRDefault="00750CBE" w:rsidP="008D0281">
      <w:pPr>
        <w:pStyle w:val="NormalTight"/>
      </w:pPr>
      <w:r w:rsidRPr="00C92338">
        <w:t>Department of Treasury and Finance</w:t>
      </w:r>
    </w:p>
    <w:p w14:paraId="3BA496BF" w14:textId="77777777" w:rsidR="00750CBE" w:rsidRPr="00C92338" w:rsidRDefault="00750CBE" w:rsidP="008D0281">
      <w:pPr>
        <w:pStyle w:val="NormalTight"/>
      </w:pPr>
      <w:r w:rsidRPr="00C92338">
        <w:t>1 Treasury Place</w:t>
      </w:r>
    </w:p>
    <w:p w14:paraId="3BA496C0" w14:textId="77777777" w:rsidR="00750CBE" w:rsidRPr="00C92338" w:rsidRDefault="00750CBE" w:rsidP="008D0281">
      <w:pPr>
        <w:pStyle w:val="NormalTight"/>
      </w:pPr>
      <w:r w:rsidRPr="00C92338">
        <w:t>Melbourne Victoria 3002</w:t>
      </w:r>
    </w:p>
    <w:p w14:paraId="3BA496C1" w14:textId="77777777" w:rsidR="00750CBE" w:rsidRPr="00C92338" w:rsidRDefault="00750CBE" w:rsidP="008D0281">
      <w:pPr>
        <w:pStyle w:val="NormalTight"/>
      </w:pPr>
      <w:r w:rsidRPr="00C92338">
        <w:t>Australia</w:t>
      </w:r>
    </w:p>
    <w:p w14:paraId="3BA496C2" w14:textId="77777777" w:rsidR="00750CBE" w:rsidRPr="00C92338" w:rsidRDefault="00750CBE" w:rsidP="008D0281">
      <w:pPr>
        <w:pStyle w:val="NormalTight"/>
      </w:pPr>
      <w:r w:rsidRPr="00C92338">
        <w:t>Telephone: +61 3 9651 5111</w:t>
      </w:r>
    </w:p>
    <w:p w14:paraId="3BA496C3" w14:textId="77777777" w:rsidR="00750CBE" w:rsidRPr="00C92338" w:rsidRDefault="00750CBE" w:rsidP="008D0281">
      <w:pPr>
        <w:pStyle w:val="NormalTight"/>
      </w:pPr>
      <w:r w:rsidRPr="00C92338">
        <w:t>Facsimile: +61 3 9651 2062</w:t>
      </w:r>
    </w:p>
    <w:p w14:paraId="3BA496C4" w14:textId="77777777" w:rsidR="00750CBE" w:rsidRPr="00C92338" w:rsidRDefault="00750CBE" w:rsidP="008D0281">
      <w:pPr>
        <w:pStyle w:val="NormalTight"/>
      </w:pPr>
      <w:r w:rsidRPr="00C92338">
        <w:t>dtf.vic.gov.au</w:t>
      </w:r>
    </w:p>
    <w:p w14:paraId="3BA496C5" w14:textId="77777777" w:rsidR="00750CBE" w:rsidRPr="00C92338" w:rsidRDefault="00750CBE" w:rsidP="008D0281">
      <w:pPr>
        <w:pStyle w:val="NormalTight"/>
      </w:pPr>
    </w:p>
    <w:p w14:paraId="3BA496C6" w14:textId="77777777" w:rsidR="00750CBE" w:rsidRPr="00C92338" w:rsidRDefault="00750CBE" w:rsidP="008D0281">
      <w:pPr>
        <w:pStyle w:val="NormalTight"/>
      </w:pPr>
      <w:r w:rsidRPr="00C92338">
        <w:t>Authorised by the Victorian Government</w:t>
      </w:r>
    </w:p>
    <w:p w14:paraId="3BA496C7" w14:textId="77777777" w:rsidR="00750CBE" w:rsidRPr="00C92338" w:rsidRDefault="00750CBE" w:rsidP="008D0281">
      <w:pPr>
        <w:pStyle w:val="NormalTight"/>
      </w:pPr>
      <w:r w:rsidRPr="00C92338">
        <w:t>1 Treasury Place, Melbourne, 3002</w:t>
      </w:r>
    </w:p>
    <w:p w14:paraId="3BA496CB" w14:textId="77777777" w:rsidR="00750CBE" w:rsidRPr="00C92338" w:rsidRDefault="00750CBE" w:rsidP="008D0281">
      <w:pPr>
        <w:pStyle w:val="NormalTight"/>
      </w:pPr>
    </w:p>
    <w:p w14:paraId="3BA496CC" w14:textId="367CF952" w:rsidR="00750CBE" w:rsidRPr="00C92338" w:rsidRDefault="001E48F9" w:rsidP="006F6693">
      <w:pPr>
        <w:ind w:right="1826"/>
        <w:rPr>
          <w:rFonts w:cstheme="minorHAnsi"/>
          <w:spacing w:val="0"/>
          <w:sz w:val="19"/>
          <w:szCs w:val="19"/>
        </w:rPr>
      </w:pPr>
      <w:r>
        <w:rPr>
          <w:rFonts w:cstheme="minorHAnsi"/>
          <w:spacing w:val="0"/>
          <w:sz w:val="19"/>
          <w:szCs w:val="19"/>
        </w:rPr>
        <w:t>© State of Victoria 20</w:t>
      </w:r>
      <w:r w:rsidR="0047465E">
        <w:rPr>
          <w:rFonts w:cstheme="minorHAnsi"/>
          <w:spacing w:val="0"/>
          <w:sz w:val="19"/>
          <w:szCs w:val="19"/>
        </w:rPr>
        <w:t>24</w:t>
      </w:r>
    </w:p>
    <w:p w14:paraId="3BA496CD" w14:textId="77777777" w:rsidR="00750CBE" w:rsidRPr="00C92338" w:rsidRDefault="00750CBE" w:rsidP="006F6693">
      <w:pPr>
        <w:ind w:right="1826"/>
        <w:rPr>
          <w:rFonts w:cstheme="minorHAnsi"/>
          <w:spacing w:val="0"/>
          <w:sz w:val="19"/>
          <w:szCs w:val="19"/>
        </w:rPr>
      </w:pPr>
      <w:r w:rsidRPr="00C92338">
        <w:rPr>
          <w:rFonts w:cstheme="minorHAnsi"/>
          <w:noProof/>
          <w:spacing w:val="0"/>
          <w:sz w:val="19"/>
          <w:szCs w:val="19"/>
        </w:rPr>
        <w:drawing>
          <wp:inline distT="0" distB="0" distL="0" distR="0" wp14:anchorId="3BA498FE" wp14:editId="3BA498FF">
            <wp:extent cx="1117460" cy="393651"/>
            <wp:effectExtent l="0" t="0" r="6985" b="6985"/>
            <wp:docPr id="5" name="Picture 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10">
                      <a:extLst>
                        <a:ext uri="{28A0092B-C50C-407E-A947-70E740481C1C}">
                          <a14:useLocalDpi xmlns:a14="http://schemas.microsoft.com/office/drawing/2010/main" val="0"/>
                        </a:ext>
                      </a:extLst>
                    </a:blip>
                    <a:stretch>
                      <a:fillRect/>
                    </a:stretch>
                  </pic:blipFill>
                  <pic:spPr>
                    <a:xfrm>
                      <a:off x="0" y="0"/>
                      <a:ext cx="1117460" cy="393651"/>
                    </a:xfrm>
                    <a:prstGeom prst="rect">
                      <a:avLst/>
                    </a:prstGeom>
                  </pic:spPr>
                </pic:pic>
              </a:graphicData>
            </a:graphic>
          </wp:inline>
        </w:drawing>
      </w:r>
      <w:r w:rsidRPr="00C92338">
        <w:rPr>
          <w:rFonts w:cstheme="minorHAnsi"/>
          <w:spacing w:val="0"/>
          <w:sz w:val="19"/>
          <w:szCs w:val="19"/>
        </w:rPr>
        <w:t xml:space="preserve"> </w:t>
      </w:r>
    </w:p>
    <w:p w14:paraId="3BA496CE" w14:textId="77777777" w:rsidR="00750CBE" w:rsidRPr="00C92338" w:rsidRDefault="00750CBE" w:rsidP="008D0281">
      <w:pPr>
        <w:pStyle w:val="NormalTight"/>
      </w:pPr>
      <w:r w:rsidRPr="00C92338">
        <w:t xml:space="preserve">You are free to re-use this work under a </w:t>
      </w:r>
      <w:hyperlink r:id="rId11" w:history="1">
        <w:r w:rsidRPr="00C92338">
          <w:rPr>
            <w:rStyle w:val="Hyperlink"/>
          </w:rPr>
          <w:t>Creative Commons Attribution 4.0 licence</w:t>
        </w:r>
      </w:hyperlink>
      <w:r w:rsidRPr="00C92338">
        <w:rPr>
          <w:rStyle w:val="Hyperlink"/>
        </w:rPr>
        <w:t>,</w:t>
      </w:r>
      <w:r w:rsidRPr="00C92338">
        <w:t xml:space="preserve"> provided you credit the State of Victoria (Department of Treasury and Finance) as author, indicate if changes were made and comply with the other licence terms. The licence does not apply to any branding, including Government logos.</w:t>
      </w:r>
    </w:p>
    <w:p w14:paraId="3BA496CF" w14:textId="77777777" w:rsidR="006F6693" w:rsidRPr="00C92338" w:rsidRDefault="006F6693" w:rsidP="008D0281">
      <w:pPr>
        <w:pStyle w:val="NormalTight"/>
      </w:pPr>
    </w:p>
    <w:p w14:paraId="3BA496D0" w14:textId="77777777" w:rsidR="00750CBE" w:rsidRPr="00C92338" w:rsidRDefault="00750CBE" w:rsidP="008D0281">
      <w:pPr>
        <w:pStyle w:val="NormalTight"/>
      </w:pPr>
      <w:r w:rsidRPr="00C92338">
        <w:t xml:space="preserve">Copyright queries may be directed to </w:t>
      </w:r>
      <w:hyperlink r:id="rId12" w:history="1">
        <w:r w:rsidRPr="00C92338">
          <w:rPr>
            <w:rStyle w:val="Hyperlink"/>
            <w:rFonts w:cstheme="minorHAnsi"/>
          </w:rPr>
          <w:t>IPpolicy@dtf.vic.gov.au</w:t>
        </w:r>
      </w:hyperlink>
    </w:p>
    <w:p w14:paraId="3BA496D1" w14:textId="77777777" w:rsidR="00750CBE" w:rsidRPr="00C92338" w:rsidRDefault="00750CBE" w:rsidP="008D0281">
      <w:pPr>
        <w:pStyle w:val="NormalTight"/>
      </w:pPr>
    </w:p>
    <w:p w14:paraId="3BA496D2" w14:textId="77777777" w:rsidR="00750CBE" w:rsidRPr="00C92338" w:rsidRDefault="00293F3B" w:rsidP="008D0281">
      <w:pPr>
        <w:pStyle w:val="NormalTight"/>
      </w:pPr>
      <w:r w:rsidRPr="00293F3B">
        <w:t>ISBN 978-1-925551-18-1 (pdf/online/MS word)</w:t>
      </w:r>
    </w:p>
    <w:p w14:paraId="3BA496D3" w14:textId="3C743B4F" w:rsidR="00750CBE" w:rsidRPr="00C92338" w:rsidRDefault="00AC2624" w:rsidP="008D0281">
      <w:pPr>
        <w:pStyle w:val="NormalTight"/>
      </w:pPr>
      <w:r>
        <w:t xml:space="preserve">Published </w:t>
      </w:r>
      <w:r w:rsidR="00293F3B">
        <w:t xml:space="preserve">September </w:t>
      </w:r>
      <w:r>
        <w:t>20</w:t>
      </w:r>
      <w:r w:rsidR="0047465E">
        <w:t>24</w:t>
      </w:r>
    </w:p>
    <w:p w14:paraId="3BA496D4" w14:textId="77777777" w:rsidR="00750CBE" w:rsidRPr="00C92338" w:rsidRDefault="00750CBE" w:rsidP="008D0281">
      <w:pPr>
        <w:pStyle w:val="NormalTight"/>
      </w:pPr>
    </w:p>
    <w:p w14:paraId="3BA496D5" w14:textId="77777777" w:rsidR="00750CBE" w:rsidRPr="00C92338" w:rsidRDefault="00750CBE" w:rsidP="008D0281">
      <w:pPr>
        <w:pStyle w:val="NormalTight"/>
      </w:pPr>
      <w:r w:rsidRPr="00C92338">
        <w:t xml:space="preserve">If you would like to receive this publication in an accessible </w:t>
      </w:r>
      <w:proofErr w:type="gramStart"/>
      <w:r w:rsidRPr="00C92338">
        <w:t>format</w:t>
      </w:r>
      <w:proofErr w:type="gramEnd"/>
      <w:r w:rsidRPr="00C92338">
        <w:t xml:space="preserve"> please</w:t>
      </w:r>
      <w:r w:rsidR="004457BA">
        <w:t xml:space="preserve"> </w:t>
      </w:r>
      <w:r w:rsidRPr="00C92338">
        <w:t xml:space="preserve">email </w:t>
      </w:r>
      <w:hyperlink r:id="rId13" w:history="1">
        <w:r w:rsidRPr="00C92338">
          <w:t>information@dtf.vic.gov.au</w:t>
        </w:r>
      </w:hyperlink>
      <w:r w:rsidRPr="00C92338">
        <w:t xml:space="preserve"> </w:t>
      </w:r>
    </w:p>
    <w:p w14:paraId="3BA496D6" w14:textId="77777777" w:rsidR="006F6693" w:rsidRPr="00C92338" w:rsidRDefault="006F6693" w:rsidP="008D0281">
      <w:pPr>
        <w:pStyle w:val="NormalTight"/>
      </w:pPr>
    </w:p>
    <w:p w14:paraId="3BA496D7" w14:textId="77777777" w:rsidR="00750CBE" w:rsidRPr="00C92338" w:rsidRDefault="00750CBE" w:rsidP="008D0281">
      <w:pPr>
        <w:pStyle w:val="NormalTight"/>
      </w:pPr>
      <w:r w:rsidRPr="00C92338">
        <w:t xml:space="preserve">This document is also available in Word and PDF format at </w:t>
      </w:r>
      <w:hyperlink r:id="rId14" w:history="1">
        <w:r w:rsidRPr="00C92338">
          <w:rPr>
            <w:rStyle w:val="Hyperlink"/>
          </w:rPr>
          <w:t>dtf.vic.gov.au</w:t>
        </w:r>
      </w:hyperlink>
    </w:p>
    <w:p w14:paraId="3BA496D8" w14:textId="77777777" w:rsidR="00750CBE" w:rsidRPr="00C92338" w:rsidRDefault="00750CBE" w:rsidP="00D2312F">
      <w:pPr>
        <w:rPr>
          <w:spacing w:val="0"/>
          <w:sz w:val="19"/>
          <w:szCs w:val="19"/>
        </w:rPr>
      </w:pPr>
    </w:p>
    <w:p w14:paraId="3BA496D9" w14:textId="77777777" w:rsidR="00750CBE" w:rsidRDefault="00750CBE" w:rsidP="00D2312F">
      <w:pPr>
        <w:sectPr w:rsidR="00750CBE" w:rsidSect="00B25814">
          <w:headerReference w:type="default" r:id="rId15"/>
          <w:footerReference w:type="even" r:id="rId16"/>
          <w:footerReference w:type="default" r:id="rId17"/>
          <w:footerReference w:type="first" r:id="rId18"/>
          <w:pgSz w:w="11906" w:h="16838" w:code="9"/>
          <w:pgMar w:top="1440" w:right="1440" w:bottom="1440" w:left="1440" w:header="706" w:footer="461" w:gutter="0"/>
          <w:pgNumType w:fmt="lowerRoman" w:start="1"/>
          <w:cols w:space="708"/>
          <w:docGrid w:linePitch="360"/>
        </w:sectPr>
      </w:pPr>
    </w:p>
    <w:p w14:paraId="3BA496DA" w14:textId="77777777" w:rsidR="00750CBE" w:rsidRDefault="00D44953" w:rsidP="00986AAC">
      <w:pPr>
        <w:pStyle w:val="TOCHeading"/>
      </w:pPr>
      <w:r>
        <w:lastRenderedPageBreak/>
        <w:t>Contents</w:t>
      </w:r>
    </w:p>
    <w:p w14:paraId="7A61513A" w14:textId="14D32C4D" w:rsidR="0000103D" w:rsidRDefault="00CD3D1B">
      <w:pPr>
        <w:pStyle w:val="TOC4"/>
        <w:rPr>
          <w:spacing w:val="0"/>
          <w:kern w:val="2"/>
          <w:lang w:eastAsia="en-AU"/>
          <w14:ligatures w14:val="standardContextual"/>
        </w:rPr>
      </w:pPr>
      <w:r>
        <w:rPr>
          <w:color w:val="404040"/>
          <w:sz w:val="28"/>
          <w:szCs w:val="28"/>
        </w:rPr>
        <w:fldChar w:fldCharType="begin"/>
      </w:r>
      <w:r>
        <w:rPr>
          <w:color w:val="404040"/>
          <w:sz w:val="28"/>
          <w:szCs w:val="28"/>
        </w:rPr>
        <w:instrText xml:space="preserve"> TOC \h \z \t "Heading 1,1,Heading 2,2,Heading 3,3,Heading 1 numbered,4,Heading 2 numbered,5,Heading 3 numbered,6" </w:instrText>
      </w:r>
      <w:r>
        <w:rPr>
          <w:color w:val="404040"/>
          <w:sz w:val="28"/>
          <w:szCs w:val="28"/>
        </w:rPr>
        <w:fldChar w:fldCharType="separate"/>
      </w:r>
      <w:hyperlink w:anchor="_Toc167882860" w:history="1">
        <w:r w:rsidR="0000103D" w:rsidRPr="00F52B47">
          <w:rPr>
            <w:rStyle w:val="Hyperlink"/>
          </w:rPr>
          <w:t>1.</w:t>
        </w:r>
        <w:r w:rsidR="0000103D">
          <w:rPr>
            <w:spacing w:val="0"/>
            <w:kern w:val="2"/>
            <w:lang w:eastAsia="en-AU"/>
            <w14:ligatures w14:val="standardContextual"/>
          </w:rPr>
          <w:tab/>
        </w:r>
        <w:r w:rsidR="0000103D" w:rsidRPr="00F52B47">
          <w:rPr>
            <w:rStyle w:val="Hyperlink"/>
          </w:rPr>
          <w:t>Report information</w:t>
        </w:r>
        <w:r w:rsidR="0000103D">
          <w:rPr>
            <w:webHidden/>
          </w:rPr>
          <w:tab/>
        </w:r>
        <w:r w:rsidR="0000103D">
          <w:rPr>
            <w:webHidden/>
          </w:rPr>
          <w:fldChar w:fldCharType="begin"/>
        </w:r>
        <w:r w:rsidR="0000103D">
          <w:rPr>
            <w:webHidden/>
          </w:rPr>
          <w:instrText xml:space="preserve"> PAGEREF _Toc167882860 \h </w:instrText>
        </w:r>
        <w:r w:rsidR="0000103D">
          <w:rPr>
            <w:webHidden/>
          </w:rPr>
        </w:r>
        <w:r w:rsidR="0000103D">
          <w:rPr>
            <w:webHidden/>
          </w:rPr>
          <w:fldChar w:fldCharType="separate"/>
        </w:r>
        <w:r w:rsidR="0000103D">
          <w:rPr>
            <w:webHidden/>
          </w:rPr>
          <w:t>1</w:t>
        </w:r>
        <w:r w:rsidR="0000103D">
          <w:rPr>
            <w:webHidden/>
          </w:rPr>
          <w:fldChar w:fldCharType="end"/>
        </w:r>
      </w:hyperlink>
    </w:p>
    <w:p w14:paraId="02761044" w14:textId="550EED67" w:rsidR="0000103D" w:rsidRDefault="0000103D">
      <w:pPr>
        <w:pStyle w:val="TOC5"/>
        <w:tabs>
          <w:tab w:val="left" w:pos="1080"/>
        </w:tabs>
        <w:rPr>
          <w:spacing w:val="0"/>
          <w:kern w:val="2"/>
          <w:sz w:val="24"/>
          <w:szCs w:val="24"/>
          <w:lang w:eastAsia="en-AU"/>
          <w14:ligatures w14:val="standardContextual"/>
        </w:rPr>
      </w:pPr>
      <w:hyperlink w:anchor="_Toc167882861" w:history="1">
        <w:r w:rsidRPr="00F52B47">
          <w:rPr>
            <w:rStyle w:val="Hyperlink"/>
          </w:rPr>
          <w:t>1.1</w:t>
        </w:r>
        <w:r>
          <w:rPr>
            <w:spacing w:val="0"/>
            <w:kern w:val="2"/>
            <w:sz w:val="24"/>
            <w:szCs w:val="24"/>
            <w:lang w:eastAsia="en-AU"/>
            <w14:ligatures w14:val="standardContextual"/>
          </w:rPr>
          <w:tab/>
        </w:r>
        <w:r w:rsidRPr="00F52B47">
          <w:rPr>
            <w:rStyle w:val="Hyperlink"/>
          </w:rPr>
          <w:t>Review details</w:t>
        </w:r>
        <w:r>
          <w:rPr>
            <w:webHidden/>
          </w:rPr>
          <w:tab/>
        </w:r>
        <w:r>
          <w:rPr>
            <w:webHidden/>
          </w:rPr>
          <w:fldChar w:fldCharType="begin"/>
        </w:r>
        <w:r>
          <w:rPr>
            <w:webHidden/>
          </w:rPr>
          <w:instrText xml:space="preserve"> PAGEREF _Toc167882861 \h </w:instrText>
        </w:r>
        <w:r>
          <w:rPr>
            <w:webHidden/>
          </w:rPr>
        </w:r>
        <w:r>
          <w:rPr>
            <w:webHidden/>
          </w:rPr>
          <w:fldChar w:fldCharType="separate"/>
        </w:r>
        <w:r>
          <w:rPr>
            <w:webHidden/>
          </w:rPr>
          <w:t>1</w:t>
        </w:r>
        <w:r>
          <w:rPr>
            <w:webHidden/>
          </w:rPr>
          <w:fldChar w:fldCharType="end"/>
        </w:r>
      </w:hyperlink>
    </w:p>
    <w:p w14:paraId="065AAD4A" w14:textId="43D326D4" w:rsidR="0000103D" w:rsidRDefault="0000103D">
      <w:pPr>
        <w:pStyle w:val="TOC5"/>
        <w:tabs>
          <w:tab w:val="left" w:pos="1080"/>
        </w:tabs>
        <w:rPr>
          <w:spacing w:val="0"/>
          <w:kern w:val="2"/>
          <w:sz w:val="24"/>
          <w:szCs w:val="24"/>
          <w:lang w:eastAsia="en-AU"/>
          <w14:ligatures w14:val="standardContextual"/>
        </w:rPr>
      </w:pPr>
      <w:hyperlink w:anchor="_Toc167882862" w:history="1">
        <w:r w:rsidRPr="00F52B47">
          <w:rPr>
            <w:rStyle w:val="Hyperlink"/>
          </w:rPr>
          <w:t>1.2</w:t>
        </w:r>
        <w:r>
          <w:rPr>
            <w:spacing w:val="0"/>
            <w:kern w:val="2"/>
            <w:sz w:val="24"/>
            <w:szCs w:val="24"/>
            <w:lang w:eastAsia="en-AU"/>
            <w14:ligatures w14:val="standardContextual"/>
          </w:rPr>
          <w:tab/>
        </w:r>
        <w:r w:rsidRPr="00F52B47">
          <w:rPr>
            <w:rStyle w:val="Hyperlink"/>
          </w:rPr>
          <w:t>Review team</w:t>
        </w:r>
        <w:r>
          <w:rPr>
            <w:webHidden/>
          </w:rPr>
          <w:tab/>
        </w:r>
        <w:r>
          <w:rPr>
            <w:webHidden/>
          </w:rPr>
          <w:fldChar w:fldCharType="begin"/>
        </w:r>
        <w:r>
          <w:rPr>
            <w:webHidden/>
          </w:rPr>
          <w:instrText xml:space="preserve"> PAGEREF _Toc167882862 \h </w:instrText>
        </w:r>
        <w:r>
          <w:rPr>
            <w:webHidden/>
          </w:rPr>
        </w:r>
        <w:r>
          <w:rPr>
            <w:webHidden/>
          </w:rPr>
          <w:fldChar w:fldCharType="separate"/>
        </w:r>
        <w:r>
          <w:rPr>
            <w:webHidden/>
          </w:rPr>
          <w:t>1</w:t>
        </w:r>
        <w:r>
          <w:rPr>
            <w:webHidden/>
          </w:rPr>
          <w:fldChar w:fldCharType="end"/>
        </w:r>
      </w:hyperlink>
    </w:p>
    <w:p w14:paraId="5FB6A648" w14:textId="691DA964" w:rsidR="0000103D" w:rsidRDefault="0000103D">
      <w:pPr>
        <w:pStyle w:val="TOC5"/>
        <w:tabs>
          <w:tab w:val="left" w:pos="1080"/>
        </w:tabs>
        <w:rPr>
          <w:spacing w:val="0"/>
          <w:kern w:val="2"/>
          <w:sz w:val="24"/>
          <w:szCs w:val="24"/>
          <w:lang w:eastAsia="en-AU"/>
          <w14:ligatures w14:val="standardContextual"/>
        </w:rPr>
      </w:pPr>
      <w:hyperlink w:anchor="_Toc167882863" w:history="1">
        <w:r w:rsidRPr="00F52B47">
          <w:rPr>
            <w:rStyle w:val="Hyperlink"/>
          </w:rPr>
          <w:t>1.3</w:t>
        </w:r>
        <w:r>
          <w:rPr>
            <w:spacing w:val="0"/>
            <w:kern w:val="2"/>
            <w:sz w:val="24"/>
            <w:szCs w:val="24"/>
            <w:lang w:eastAsia="en-AU"/>
            <w14:ligatures w14:val="standardContextual"/>
          </w:rPr>
          <w:tab/>
        </w:r>
        <w:r w:rsidRPr="00F52B47">
          <w:rPr>
            <w:rStyle w:val="Hyperlink"/>
          </w:rPr>
          <w:t>The purpose of a Project Assurance Review</w:t>
        </w:r>
        <w:r>
          <w:rPr>
            <w:webHidden/>
          </w:rPr>
          <w:tab/>
        </w:r>
        <w:r>
          <w:rPr>
            <w:webHidden/>
          </w:rPr>
          <w:fldChar w:fldCharType="begin"/>
        </w:r>
        <w:r>
          <w:rPr>
            <w:webHidden/>
          </w:rPr>
          <w:instrText xml:space="preserve"> PAGEREF _Toc167882863 \h </w:instrText>
        </w:r>
        <w:r>
          <w:rPr>
            <w:webHidden/>
          </w:rPr>
        </w:r>
        <w:r>
          <w:rPr>
            <w:webHidden/>
          </w:rPr>
          <w:fldChar w:fldCharType="separate"/>
        </w:r>
        <w:r>
          <w:rPr>
            <w:webHidden/>
          </w:rPr>
          <w:t>1</w:t>
        </w:r>
        <w:r>
          <w:rPr>
            <w:webHidden/>
          </w:rPr>
          <w:fldChar w:fldCharType="end"/>
        </w:r>
      </w:hyperlink>
    </w:p>
    <w:p w14:paraId="7D16040A" w14:textId="2B2BC780" w:rsidR="0000103D" w:rsidRDefault="0000103D">
      <w:pPr>
        <w:pStyle w:val="TOC5"/>
        <w:tabs>
          <w:tab w:val="left" w:pos="1080"/>
        </w:tabs>
        <w:rPr>
          <w:spacing w:val="0"/>
          <w:kern w:val="2"/>
          <w:sz w:val="24"/>
          <w:szCs w:val="24"/>
          <w:lang w:eastAsia="en-AU"/>
          <w14:ligatures w14:val="standardContextual"/>
        </w:rPr>
      </w:pPr>
      <w:hyperlink w:anchor="_Toc167882864" w:history="1">
        <w:r w:rsidRPr="00F52B47">
          <w:rPr>
            <w:rStyle w:val="Hyperlink"/>
          </w:rPr>
          <w:t>1.4</w:t>
        </w:r>
        <w:r>
          <w:rPr>
            <w:spacing w:val="0"/>
            <w:kern w:val="2"/>
            <w:sz w:val="24"/>
            <w:szCs w:val="24"/>
            <w:lang w:eastAsia="en-AU"/>
            <w14:ligatures w14:val="standardContextual"/>
          </w:rPr>
          <w:tab/>
        </w:r>
        <w:r w:rsidRPr="00F52B47">
          <w:rPr>
            <w:rStyle w:val="Hyperlink"/>
          </w:rPr>
          <w:t>Conduct of the Review</w:t>
        </w:r>
        <w:r>
          <w:rPr>
            <w:webHidden/>
          </w:rPr>
          <w:tab/>
        </w:r>
        <w:r>
          <w:rPr>
            <w:webHidden/>
          </w:rPr>
          <w:fldChar w:fldCharType="begin"/>
        </w:r>
        <w:r>
          <w:rPr>
            <w:webHidden/>
          </w:rPr>
          <w:instrText xml:space="preserve"> PAGEREF _Toc167882864 \h </w:instrText>
        </w:r>
        <w:r>
          <w:rPr>
            <w:webHidden/>
          </w:rPr>
        </w:r>
        <w:r>
          <w:rPr>
            <w:webHidden/>
          </w:rPr>
          <w:fldChar w:fldCharType="separate"/>
        </w:r>
        <w:r>
          <w:rPr>
            <w:webHidden/>
          </w:rPr>
          <w:t>2</w:t>
        </w:r>
        <w:r>
          <w:rPr>
            <w:webHidden/>
          </w:rPr>
          <w:fldChar w:fldCharType="end"/>
        </w:r>
      </w:hyperlink>
    </w:p>
    <w:p w14:paraId="50A5FA21" w14:textId="7FFB5457" w:rsidR="0000103D" w:rsidRDefault="0000103D">
      <w:pPr>
        <w:pStyle w:val="TOC4"/>
        <w:rPr>
          <w:spacing w:val="0"/>
          <w:kern w:val="2"/>
          <w:lang w:eastAsia="en-AU"/>
          <w14:ligatures w14:val="standardContextual"/>
        </w:rPr>
      </w:pPr>
      <w:hyperlink w:anchor="_Toc167882865" w:history="1">
        <w:r w:rsidRPr="00F52B47">
          <w:rPr>
            <w:rStyle w:val="Hyperlink"/>
          </w:rPr>
          <w:t>2.</w:t>
        </w:r>
        <w:r>
          <w:rPr>
            <w:spacing w:val="0"/>
            <w:kern w:val="2"/>
            <w:lang w:eastAsia="en-AU"/>
            <w14:ligatures w14:val="standardContextual"/>
          </w:rPr>
          <w:tab/>
        </w:r>
        <w:r w:rsidRPr="00F52B47">
          <w:rPr>
            <w:rStyle w:val="Hyperlink"/>
          </w:rPr>
          <w:t>Assurance assessment summary as at [insert date]</w:t>
        </w:r>
        <w:r>
          <w:rPr>
            <w:webHidden/>
          </w:rPr>
          <w:tab/>
        </w:r>
        <w:r>
          <w:rPr>
            <w:webHidden/>
          </w:rPr>
          <w:fldChar w:fldCharType="begin"/>
        </w:r>
        <w:r>
          <w:rPr>
            <w:webHidden/>
          </w:rPr>
          <w:instrText xml:space="preserve"> PAGEREF _Toc167882865 \h </w:instrText>
        </w:r>
        <w:r>
          <w:rPr>
            <w:webHidden/>
          </w:rPr>
        </w:r>
        <w:r>
          <w:rPr>
            <w:webHidden/>
          </w:rPr>
          <w:fldChar w:fldCharType="separate"/>
        </w:r>
        <w:r>
          <w:rPr>
            <w:webHidden/>
          </w:rPr>
          <w:t>2</w:t>
        </w:r>
        <w:r>
          <w:rPr>
            <w:webHidden/>
          </w:rPr>
          <w:fldChar w:fldCharType="end"/>
        </w:r>
      </w:hyperlink>
    </w:p>
    <w:p w14:paraId="0A799FA1" w14:textId="54666415" w:rsidR="0000103D" w:rsidRDefault="0000103D">
      <w:pPr>
        <w:pStyle w:val="TOC5"/>
        <w:tabs>
          <w:tab w:val="left" w:pos="1080"/>
        </w:tabs>
        <w:rPr>
          <w:spacing w:val="0"/>
          <w:kern w:val="2"/>
          <w:sz w:val="24"/>
          <w:szCs w:val="24"/>
          <w:lang w:eastAsia="en-AU"/>
          <w14:ligatures w14:val="standardContextual"/>
        </w:rPr>
      </w:pPr>
      <w:hyperlink w:anchor="_Toc167882866" w:history="1">
        <w:r w:rsidRPr="00F52B47">
          <w:rPr>
            <w:rStyle w:val="Hyperlink"/>
          </w:rPr>
          <w:t>2.1</w:t>
        </w:r>
        <w:r>
          <w:rPr>
            <w:spacing w:val="0"/>
            <w:kern w:val="2"/>
            <w:sz w:val="24"/>
            <w:szCs w:val="24"/>
            <w:lang w:eastAsia="en-AU"/>
            <w14:ligatures w14:val="standardContextual"/>
          </w:rPr>
          <w:tab/>
        </w:r>
        <w:r w:rsidRPr="00F52B47">
          <w:rPr>
            <w:rStyle w:val="Hyperlink"/>
          </w:rPr>
          <w:t>Review team findings</w:t>
        </w:r>
        <w:r>
          <w:rPr>
            <w:webHidden/>
          </w:rPr>
          <w:tab/>
        </w:r>
        <w:r>
          <w:rPr>
            <w:webHidden/>
          </w:rPr>
          <w:fldChar w:fldCharType="begin"/>
        </w:r>
        <w:r>
          <w:rPr>
            <w:webHidden/>
          </w:rPr>
          <w:instrText xml:space="preserve"> PAGEREF _Toc167882866 \h </w:instrText>
        </w:r>
        <w:r>
          <w:rPr>
            <w:webHidden/>
          </w:rPr>
        </w:r>
        <w:r>
          <w:rPr>
            <w:webHidden/>
          </w:rPr>
          <w:fldChar w:fldCharType="separate"/>
        </w:r>
        <w:r>
          <w:rPr>
            <w:webHidden/>
          </w:rPr>
          <w:t>2</w:t>
        </w:r>
        <w:r>
          <w:rPr>
            <w:webHidden/>
          </w:rPr>
          <w:fldChar w:fldCharType="end"/>
        </w:r>
      </w:hyperlink>
    </w:p>
    <w:p w14:paraId="76ED9C95" w14:textId="3A359921" w:rsidR="0000103D" w:rsidRDefault="0000103D">
      <w:pPr>
        <w:pStyle w:val="TOC5"/>
        <w:tabs>
          <w:tab w:val="left" w:pos="1080"/>
        </w:tabs>
        <w:rPr>
          <w:spacing w:val="0"/>
          <w:kern w:val="2"/>
          <w:sz w:val="24"/>
          <w:szCs w:val="24"/>
          <w:lang w:eastAsia="en-AU"/>
          <w14:ligatures w14:val="standardContextual"/>
        </w:rPr>
      </w:pPr>
      <w:hyperlink w:anchor="_Toc167882867" w:history="1">
        <w:r w:rsidRPr="00F52B47">
          <w:rPr>
            <w:rStyle w:val="Hyperlink"/>
          </w:rPr>
          <w:t>2.2</w:t>
        </w:r>
        <w:r>
          <w:rPr>
            <w:spacing w:val="0"/>
            <w:kern w:val="2"/>
            <w:sz w:val="24"/>
            <w:szCs w:val="24"/>
            <w:lang w:eastAsia="en-AU"/>
            <w14:ligatures w14:val="standardContextual"/>
          </w:rPr>
          <w:tab/>
        </w:r>
        <w:r w:rsidRPr="00F52B47">
          <w:rPr>
            <w:rStyle w:val="Hyperlink"/>
          </w:rPr>
          <w:t>Observations of good practice</w:t>
        </w:r>
        <w:r>
          <w:rPr>
            <w:webHidden/>
          </w:rPr>
          <w:tab/>
        </w:r>
        <w:r>
          <w:rPr>
            <w:webHidden/>
          </w:rPr>
          <w:fldChar w:fldCharType="begin"/>
        </w:r>
        <w:r>
          <w:rPr>
            <w:webHidden/>
          </w:rPr>
          <w:instrText xml:space="preserve"> PAGEREF _Toc167882867 \h </w:instrText>
        </w:r>
        <w:r>
          <w:rPr>
            <w:webHidden/>
          </w:rPr>
        </w:r>
        <w:r>
          <w:rPr>
            <w:webHidden/>
          </w:rPr>
          <w:fldChar w:fldCharType="separate"/>
        </w:r>
        <w:r>
          <w:rPr>
            <w:webHidden/>
          </w:rPr>
          <w:t>2</w:t>
        </w:r>
        <w:r>
          <w:rPr>
            <w:webHidden/>
          </w:rPr>
          <w:fldChar w:fldCharType="end"/>
        </w:r>
      </w:hyperlink>
    </w:p>
    <w:p w14:paraId="149CE9B5" w14:textId="5A58C96D" w:rsidR="0000103D" w:rsidRDefault="0000103D">
      <w:pPr>
        <w:pStyle w:val="TOC5"/>
        <w:tabs>
          <w:tab w:val="left" w:pos="1080"/>
        </w:tabs>
        <w:rPr>
          <w:spacing w:val="0"/>
          <w:kern w:val="2"/>
          <w:sz w:val="24"/>
          <w:szCs w:val="24"/>
          <w:lang w:eastAsia="en-AU"/>
          <w14:ligatures w14:val="standardContextual"/>
        </w:rPr>
      </w:pPr>
      <w:hyperlink w:anchor="_Toc167882868" w:history="1">
        <w:r w:rsidRPr="00F52B47">
          <w:rPr>
            <w:rStyle w:val="Hyperlink"/>
          </w:rPr>
          <w:t>2.3</w:t>
        </w:r>
        <w:r>
          <w:rPr>
            <w:spacing w:val="0"/>
            <w:kern w:val="2"/>
            <w:sz w:val="24"/>
            <w:szCs w:val="24"/>
            <w:lang w:eastAsia="en-AU"/>
            <w14:ligatures w14:val="standardContextual"/>
          </w:rPr>
          <w:tab/>
        </w:r>
        <w:r w:rsidRPr="00F52B47">
          <w:rPr>
            <w:rStyle w:val="Hyperlink"/>
          </w:rPr>
          <w:t>Overall delivery confidence assessment</w:t>
        </w:r>
        <w:r>
          <w:rPr>
            <w:webHidden/>
          </w:rPr>
          <w:tab/>
        </w:r>
        <w:r>
          <w:rPr>
            <w:webHidden/>
          </w:rPr>
          <w:fldChar w:fldCharType="begin"/>
        </w:r>
        <w:r>
          <w:rPr>
            <w:webHidden/>
          </w:rPr>
          <w:instrText xml:space="preserve"> PAGEREF _Toc167882868 \h </w:instrText>
        </w:r>
        <w:r>
          <w:rPr>
            <w:webHidden/>
          </w:rPr>
        </w:r>
        <w:r>
          <w:rPr>
            <w:webHidden/>
          </w:rPr>
          <w:fldChar w:fldCharType="separate"/>
        </w:r>
        <w:r>
          <w:rPr>
            <w:webHidden/>
          </w:rPr>
          <w:t>2</w:t>
        </w:r>
        <w:r>
          <w:rPr>
            <w:webHidden/>
          </w:rPr>
          <w:fldChar w:fldCharType="end"/>
        </w:r>
      </w:hyperlink>
    </w:p>
    <w:p w14:paraId="62BE75AE" w14:textId="66801E50" w:rsidR="0000103D" w:rsidRDefault="0000103D">
      <w:pPr>
        <w:pStyle w:val="TOC5"/>
        <w:tabs>
          <w:tab w:val="left" w:pos="1080"/>
        </w:tabs>
        <w:rPr>
          <w:spacing w:val="0"/>
          <w:kern w:val="2"/>
          <w:sz w:val="24"/>
          <w:szCs w:val="24"/>
          <w:lang w:eastAsia="en-AU"/>
          <w14:ligatures w14:val="standardContextual"/>
        </w:rPr>
      </w:pPr>
      <w:hyperlink w:anchor="_Toc167882869" w:history="1">
        <w:r w:rsidRPr="00F52B47">
          <w:rPr>
            <w:rStyle w:val="Hyperlink"/>
          </w:rPr>
          <w:t>2.4</w:t>
        </w:r>
        <w:r>
          <w:rPr>
            <w:spacing w:val="0"/>
            <w:kern w:val="2"/>
            <w:sz w:val="24"/>
            <w:szCs w:val="24"/>
            <w:lang w:eastAsia="en-AU"/>
            <w14:ligatures w14:val="standardContextual"/>
          </w:rPr>
          <w:tab/>
        </w:r>
        <w:r w:rsidRPr="00F52B47">
          <w:rPr>
            <w:rStyle w:val="Hyperlink"/>
          </w:rPr>
          <w:t>Red rated Individual recommendations</w:t>
        </w:r>
        <w:r>
          <w:rPr>
            <w:webHidden/>
          </w:rPr>
          <w:tab/>
        </w:r>
        <w:r>
          <w:rPr>
            <w:webHidden/>
          </w:rPr>
          <w:fldChar w:fldCharType="begin"/>
        </w:r>
        <w:r>
          <w:rPr>
            <w:webHidden/>
          </w:rPr>
          <w:instrText xml:space="preserve"> PAGEREF _Toc167882869 \h </w:instrText>
        </w:r>
        <w:r>
          <w:rPr>
            <w:webHidden/>
          </w:rPr>
        </w:r>
        <w:r>
          <w:rPr>
            <w:webHidden/>
          </w:rPr>
          <w:fldChar w:fldCharType="separate"/>
        </w:r>
        <w:r>
          <w:rPr>
            <w:webHidden/>
          </w:rPr>
          <w:t>3</w:t>
        </w:r>
        <w:r>
          <w:rPr>
            <w:webHidden/>
          </w:rPr>
          <w:fldChar w:fldCharType="end"/>
        </w:r>
      </w:hyperlink>
    </w:p>
    <w:p w14:paraId="3FB58581" w14:textId="1DABD7B6" w:rsidR="0000103D" w:rsidRDefault="0000103D">
      <w:pPr>
        <w:pStyle w:val="TOC5"/>
        <w:tabs>
          <w:tab w:val="left" w:pos="1080"/>
        </w:tabs>
        <w:rPr>
          <w:spacing w:val="0"/>
          <w:kern w:val="2"/>
          <w:sz w:val="24"/>
          <w:szCs w:val="24"/>
          <w:lang w:eastAsia="en-AU"/>
          <w14:ligatures w14:val="standardContextual"/>
        </w:rPr>
      </w:pPr>
      <w:hyperlink w:anchor="_Toc167882870" w:history="1">
        <w:r w:rsidRPr="00F52B47">
          <w:rPr>
            <w:rStyle w:val="Hyperlink"/>
          </w:rPr>
          <w:t>2.5</w:t>
        </w:r>
        <w:r>
          <w:rPr>
            <w:spacing w:val="0"/>
            <w:kern w:val="2"/>
            <w:sz w:val="24"/>
            <w:szCs w:val="24"/>
            <w:lang w:eastAsia="en-AU"/>
            <w14:ligatures w14:val="standardContextual"/>
          </w:rPr>
          <w:tab/>
        </w:r>
        <w:r w:rsidRPr="00F52B47">
          <w:rPr>
            <w:rStyle w:val="Hyperlink"/>
          </w:rPr>
          <w:t>Recommendations from previous reviews (including Gateway Reviews) and the Recommendation Action Plan (RAP)</w:t>
        </w:r>
        <w:r>
          <w:rPr>
            <w:webHidden/>
          </w:rPr>
          <w:tab/>
        </w:r>
        <w:r>
          <w:rPr>
            <w:webHidden/>
          </w:rPr>
          <w:fldChar w:fldCharType="begin"/>
        </w:r>
        <w:r>
          <w:rPr>
            <w:webHidden/>
          </w:rPr>
          <w:instrText xml:space="preserve"> PAGEREF _Toc167882870 \h </w:instrText>
        </w:r>
        <w:r>
          <w:rPr>
            <w:webHidden/>
          </w:rPr>
        </w:r>
        <w:r>
          <w:rPr>
            <w:webHidden/>
          </w:rPr>
          <w:fldChar w:fldCharType="separate"/>
        </w:r>
        <w:r>
          <w:rPr>
            <w:webHidden/>
          </w:rPr>
          <w:t>3</w:t>
        </w:r>
        <w:r>
          <w:rPr>
            <w:webHidden/>
          </w:rPr>
          <w:fldChar w:fldCharType="end"/>
        </w:r>
      </w:hyperlink>
    </w:p>
    <w:p w14:paraId="31CF71EB" w14:textId="03E46B75" w:rsidR="0000103D" w:rsidRDefault="0000103D">
      <w:pPr>
        <w:pStyle w:val="TOC4"/>
        <w:rPr>
          <w:spacing w:val="0"/>
          <w:kern w:val="2"/>
          <w:lang w:eastAsia="en-AU"/>
          <w14:ligatures w14:val="standardContextual"/>
        </w:rPr>
      </w:pPr>
      <w:hyperlink w:anchor="_Toc167882871" w:history="1">
        <w:r w:rsidRPr="00F52B47">
          <w:rPr>
            <w:rStyle w:val="Hyperlink"/>
          </w:rPr>
          <w:t>3.</w:t>
        </w:r>
        <w:r>
          <w:rPr>
            <w:spacing w:val="0"/>
            <w:kern w:val="2"/>
            <w:lang w:eastAsia="en-AU"/>
            <w14:ligatures w14:val="standardContextual"/>
          </w:rPr>
          <w:tab/>
        </w:r>
        <w:r w:rsidRPr="00F52B47">
          <w:rPr>
            <w:rStyle w:val="Hyperlink"/>
          </w:rPr>
          <w:t>Findings and recommendations</w:t>
        </w:r>
        <w:r>
          <w:rPr>
            <w:webHidden/>
          </w:rPr>
          <w:tab/>
        </w:r>
        <w:r>
          <w:rPr>
            <w:webHidden/>
          </w:rPr>
          <w:fldChar w:fldCharType="begin"/>
        </w:r>
        <w:r>
          <w:rPr>
            <w:webHidden/>
          </w:rPr>
          <w:instrText xml:space="preserve"> PAGEREF _Toc167882871 \h </w:instrText>
        </w:r>
        <w:r>
          <w:rPr>
            <w:webHidden/>
          </w:rPr>
        </w:r>
        <w:r>
          <w:rPr>
            <w:webHidden/>
          </w:rPr>
          <w:fldChar w:fldCharType="separate"/>
        </w:r>
        <w:r>
          <w:rPr>
            <w:webHidden/>
          </w:rPr>
          <w:t>4</w:t>
        </w:r>
        <w:r>
          <w:rPr>
            <w:webHidden/>
          </w:rPr>
          <w:fldChar w:fldCharType="end"/>
        </w:r>
      </w:hyperlink>
    </w:p>
    <w:p w14:paraId="7E5205DB" w14:textId="61E0A009" w:rsidR="0000103D" w:rsidRDefault="0000103D">
      <w:pPr>
        <w:pStyle w:val="TOC5"/>
        <w:tabs>
          <w:tab w:val="left" w:pos="1080"/>
        </w:tabs>
        <w:rPr>
          <w:spacing w:val="0"/>
          <w:kern w:val="2"/>
          <w:sz w:val="24"/>
          <w:szCs w:val="24"/>
          <w:lang w:eastAsia="en-AU"/>
          <w14:ligatures w14:val="standardContextual"/>
        </w:rPr>
      </w:pPr>
      <w:hyperlink w:anchor="_Toc167882872" w:history="1">
        <w:r w:rsidRPr="00F52B47">
          <w:rPr>
            <w:rStyle w:val="Hyperlink"/>
          </w:rPr>
          <w:t>3.1</w:t>
        </w:r>
        <w:r>
          <w:rPr>
            <w:spacing w:val="0"/>
            <w:kern w:val="2"/>
            <w:sz w:val="24"/>
            <w:szCs w:val="24"/>
            <w:lang w:eastAsia="en-AU"/>
            <w14:ligatures w14:val="standardContextual"/>
          </w:rPr>
          <w:tab/>
        </w:r>
        <w:r w:rsidRPr="00F52B47">
          <w:rPr>
            <w:rStyle w:val="Hyperlink"/>
          </w:rPr>
          <w:t>Governance and project management</w:t>
        </w:r>
        <w:r>
          <w:rPr>
            <w:webHidden/>
          </w:rPr>
          <w:tab/>
        </w:r>
        <w:r>
          <w:rPr>
            <w:webHidden/>
          </w:rPr>
          <w:fldChar w:fldCharType="begin"/>
        </w:r>
        <w:r>
          <w:rPr>
            <w:webHidden/>
          </w:rPr>
          <w:instrText xml:space="preserve"> PAGEREF _Toc167882872 \h </w:instrText>
        </w:r>
        <w:r>
          <w:rPr>
            <w:webHidden/>
          </w:rPr>
        </w:r>
        <w:r>
          <w:rPr>
            <w:webHidden/>
          </w:rPr>
          <w:fldChar w:fldCharType="separate"/>
        </w:r>
        <w:r>
          <w:rPr>
            <w:webHidden/>
          </w:rPr>
          <w:t>4</w:t>
        </w:r>
        <w:r>
          <w:rPr>
            <w:webHidden/>
          </w:rPr>
          <w:fldChar w:fldCharType="end"/>
        </w:r>
      </w:hyperlink>
    </w:p>
    <w:p w14:paraId="2BB79952" w14:textId="1B4C9F0E" w:rsidR="0000103D" w:rsidRDefault="0000103D">
      <w:pPr>
        <w:pStyle w:val="TOC5"/>
        <w:tabs>
          <w:tab w:val="left" w:pos="1080"/>
        </w:tabs>
        <w:rPr>
          <w:spacing w:val="0"/>
          <w:kern w:val="2"/>
          <w:sz w:val="24"/>
          <w:szCs w:val="24"/>
          <w:lang w:eastAsia="en-AU"/>
          <w14:ligatures w14:val="standardContextual"/>
        </w:rPr>
      </w:pPr>
      <w:hyperlink w:anchor="_Toc167882873" w:history="1">
        <w:r w:rsidRPr="00F52B47">
          <w:rPr>
            <w:rStyle w:val="Hyperlink"/>
          </w:rPr>
          <w:t>3.2</w:t>
        </w:r>
        <w:r>
          <w:rPr>
            <w:spacing w:val="0"/>
            <w:kern w:val="2"/>
            <w:sz w:val="24"/>
            <w:szCs w:val="24"/>
            <w:lang w:eastAsia="en-AU"/>
            <w14:ligatures w14:val="standardContextual"/>
          </w:rPr>
          <w:tab/>
        </w:r>
        <w:r w:rsidRPr="00F52B47">
          <w:rPr>
            <w:rStyle w:val="Hyperlink"/>
          </w:rPr>
          <w:t>Scope, benefits and coherence of project</w:t>
        </w:r>
        <w:r>
          <w:rPr>
            <w:webHidden/>
          </w:rPr>
          <w:tab/>
        </w:r>
        <w:r>
          <w:rPr>
            <w:webHidden/>
          </w:rPr>
          <w:fldChar w:fldCharType="begin"/>
        </w:r>
        <w:r>
          <w:rPr>
            <w:webHidden/>
          </w:rPr>
          <w:instrText xml:space="preserve"> PAGEREF _Toc167882873 \h </w:instrText>
        </w:r>
        <w:r>
          <w:rPr>
            <w:webHidden/>
          </w:rPr>
        </w:r>
        <w:r>
          <w:rPr>
            <w:webHidden/>
          </w:rPr>
          <w:fldChar w:fldCharType="separate"/>
        </w:r>
        <w:r>
          <w:rPr>
            <w:webHidden/>
          </w:rPr>
          <w:t>4</w:t>
        </w:r>
        <w:r>
          <w:rPr>
            <w:webHidden/>
          </w:rPr>
          <w:fldChar w:fldCharType="end"/>
        </w:r>
      </w:hyperlink>
    </w:p>
    <w:p w14:paraId="3D81B4E2" w14:textId="24EEE817" w:rsidR="0000103D" w:rsidRDefault="0000103D">
      <w:pPr>
        <w:pStyle w:val="TOC5"/>
        <w:tabs>
          <w:tab w:val="left" w:pos="1080"/>
        </w:tabs>
        <w:rPr>
          <w:spacing w:val="0"/>
          <w:kern w:val="2"/>
          <w:sz w:val="24"/>
          <w:szCs w:val="24"/>
          <w:lang w:eastAsia="en-AU"/>
          <w14:ligatures w14:val="standardContextual"/>
        </w:rPr>
      </w:pPr>
      <w:hyperlink w:anchor="_Toc167882874" w:history="1">
        <w:r w:rsidRPr="00F52B47">
          <w:rPr>
            <w:rStyle w:val="Hyperlink"/>
          </w:rPr>
          <w:t>3.3</w:t>
        </w:r>
        <w:r>
          <w:rPr>
            <w:spacing w:val="0"/>
            <w:kern w:val="2"/>
            <w:sz w:val="24"/>
            <w:szCs w:val="24"/>
            <w:lang w:eastAsia="en-AU"/>
            <w14:ligatures w14:val="standardContextual"/>
          </w:rPr>
          <w:tab/>
        </w:r>
        <w:r w:rsidRPr="00F52B47">
          <w:rPr>
            <w:rStyle w:val="Hyperlink"/>
          </w:rPr>
          <w:t>Risk management, budget and schedule</w:t>
        </w:r>
        <w:r>
          <w:rPr>
            <w:webHidden/>
          </w:rPr>
          <w:tab/>
        </w:r>
        <w:r>
          <w:rPr>
            <w:webHidden/>
          </w:rPr>
          <w:fldChar w:fldCharType="begin"/>
        </w:r>
        <w:r>
          <w:rPr>
            <w:webHidden/>
          </w:rPr>
          <w:instrText xml:space="preserve"> PAGEREF _Toc167882874 \h </w:instrText>
        </w:r>
        <w:r>
          <w:rPr>
            <w:webHidden/>
          </w:rPr>
        </w:r>
        <w:r>
          <w:rPr>
            <w:webHidden/>
          </w:rPr>
          <w:fldChar w:fldCharType="separate"/>
        </w:r>
        <w:r>
          <w:rPr>
            <w:webHidden/>
          </w:rPr>
          <w:t>5</w:t>
        </w:r>
        <w:r>
          <w:rPr>
            <w:webHidden/>
          </w:rPr>
          <w:fldChar w:fldCharType="end"/>
        </w:r>
      </w:hyperlink>
    </w:p>
    <w:p w14:paraId="340510A1" w14:textId="28E454A7" w:rsidR="0000103D" w:rsidRDefault="0000103D">
      <w:pPr>
        <w:pStyle w:val="TOC5"/>
        <w:tabs>
          <w:tab w:val="left" w:pos="1080"/>
        </w:tabs>
        <w:rPr>
          <w:spacing w:val="0"/>
          <w:kern w:val="2"/>
          <w:sz w:val="24"/>
          <w:szCs w:val="24"/>
          <w:lang w:eastAsia="en-AU"/>
          <w14:ligatures w14:val="standardContextual"/>
        </w:rPr>
      </w:pPr>
      <w:hyperlink w:anchor="_Toc167882875" w:history="1">
        <w:r w:rsidRPr="00F52B47">
          <w:rPr>
            <w:rStyle w:val="Hyperlink"/>
          </w:rPr>
          <w:t>3.4</w:t>
        </w:r>
        <w:r>
          <w:rPr>
            <w:spacing w:val="0"/>
            <w:kern w:val="2"/>
            <w:sz w:val="24"/>
            <w:szCs w:val="24"/>
            <w:lang w:eastAsia="en-AU"/>
            <w14:ligatures w14:val="standardContextual"/>
          </w:rPr>
          <w:tab/>
        </w:r>
        <w:r w:rsidRPr="00F52B47">
          <w:rPr>
            <w:rStyle w:val="Hyperlink"/>
          </w:rPr>
          <w:t>Readiness for next phase</w:t>
        </w:r>
        <w:r>
          <w:rPr>
            <w:webHidden/>
          </w:rPr>
          <w:tab/>
        </w:r>
        <w:r>
          <w:rPr>
            <w:webHidden/>
          </w:rPr>
          <w:fldChar w:fldCharType="begin"/>
        </w:r>
        <w:r>
          <w:rPr>
            <w:webHidden/>
          </w:rPr>
          <w:instrText xml:space="preserve"> PAGEREF _Toc167882875 \h </w:instrText>
        </w:r>
        <w:r>
          <w:rPr>
            <w:webHidden/>
          </w:rPr>
        </w:r>
        <w:r>
          <w:rPr>
            <w:webHidden/>
          </w:rPr>
          <w:fldChar w:fldCharType="separate"/>
        </w:r>
        <w:r>
          <w:rPr>
            <w:webHidden/>
          </w:rPr>
          <w:t>5</w:t>
        </w:r>
        <w:r>
          <w:rPr>
            <w:webHidden/>
          </w:rPr>
          <w:fldChar w:fldCharType="end"/>
        </w:r>
      </w:hyperlink>
    </w:p>
    <w:p w14:paraId="415BB1C0" w14:textId="22B4976B" w:rsidR="0000103D" w:rsidRDefault="0000103D">
      <w:pPr>
        <w:pStyle w:val="TOC4"/>
        <w:rPr>
          <w:spacing w:val="0"/>
          <w:kern w:val="2"/>
          <w:lang w:eastAsia="en-AU"/>
          <w14:ligatures w14:val="standardContextual"/>
        </w:rPr>
      </w:pPr>
      <w:hyperlink w:anchor="_Toc167882876" w:history="1">
        <w:r w:rsidRPr="00F52B47">
          <w:rPr>
            <w:rStyle w:val="Hyperlink"/>
          </w:rPr>
          <w:t>4.</w:t>
        </w:r>
        <w:r>
          <w:rPr>
            <w:spacing w:val="0"/>
            <w:kern w:val="2"/>
            <w:lang w:eastAsia="en-AU"/>
            <w14:ligatures w14:val="standardContextual"/>
          </w:rPr>
          <w:tab/>
        </w:r>
        <w:r w:rsidRPr="00F52B47">
          <w:rPr>
            <w:rStyle w:val="Hyperlink"/>
          </w:rPr>
          <w:t>Planning for the next Review</w:t>
        </w:r>
        <w:r>
          <w:rPr>
            <w:webHidden/>
          </w:rPr>
          <w:tab/>
        </w:r>
        <w:r>
          <w:rPr>
            <w:webHidden/>
          </w:rPr>
          <w:fldChar w:fldCharType="begin"/>
        </w:r>
        <w:r>
          <w:rPr>
            <w:webHidden/>
          </w:rPr>
          <w:instrText xml:space="preserve"> PAGEREF _Toc167882876 \h </w:instrText>
        </w:r>
        <w:r>
          <w:rPr>
            <w:webHidden/>
          </w:rPr>
        </w:r>
        <w:r>
          <w:rPr>
            <w:webHidden/>
          </w:rPr>
          <w:fldChar w:fldCharType="separate"/>
        </w:r>
        <w:r>
          <w:rPr>
            <w:webHidden/>
          </w:rPr>
          <w:t>7</w:t>
        </w:r>
        <w:r>
          <w:rPr>
            <w:webHidden/>
          </w:rPr>
          <w:fldChar w:fldCharType="end"/>
        </w:r>
      </w:hyperlink>
    </w:p>
    <w:p w14:paraId="75BEF49A" w14:textId="1290DA25" w:rsidR="0000103D" w:rsidRDefault="0000103D">
      <w:pPr>
        <w:pStyle w:val="TOC1"/>
        <w:rPr>
          <w:noProof/>
          <w:spacing w:val="0"/>
          <w:kern w:val="2"/>
          <w14:ligatures w14:val="standardContextual"/>
        </w:rPr>
      </w:pPr>
      <w:hyperlink w:anchor="_Toc167882877" w:history="1">
        <w:r w:rsidRPr="00F52B47">
          <w:rPr>
            <w:rStyle w:val="Hyperlink"/>
            <w:noProof/>
          </w:rPr>
          <w:t>Appendix A</w:t>
        </w:r>
        <w:r>
          <w:rPr>
            <w:noProof/>
            <w:webHidden/>
          </w:rPr>
          <w:tab/>
        </w:r>
        <w:r>
          <w:rPr>
            <w:noProof/>
            <w:webHidden/>
          </w:rPr>
          <w:fldChar w:fldCharType="begin"/>
        </w:r>
        <w:r>
          <w:rPr>
            <w:noProof/>
            <w:webHidden/>
          </w:rPr>
          <w:instrText xml:space="preserve"> PAGEREF _Toc167882877 \h </w:instrText>
        </w:r>
        <w:r>
          <w:rPr>
            <w:noProof/>
            <w:webHidden/>
          </w:rPr>
        </w:r>
        <w:r>
          <w:rPr>
            <w:noProof/>
            <w:webHidden/>
          </w:rPr>
          <w:fldChar w:fldCharType="separate"/>
        </w:r>
        <w:r>
          <w:rPr>
            <w:noProof/>
            <w:webHidden/>
          </w:rPr>
          <w:t>8</w:t>
        </w:r>
        <w:r>
          <w:rPr>
            <w:noProof/>
            <w:webHidden/>
          </w:rPr>
          <w:fldChar w:fldCharType="end"/>
        </w:r>
      </w:hyperlink>
    </w:p>
    <w:p w14:paraId="39BAC0B1" w14:textId="11597A1F" w:rsidR="0000103D" w:rsidRDefault="0000103D">
      <w:pPr>
        <w:pStyle w:val="TOC2"/>
        <w:rPr>
          <w:spacing w:val="0"/>
          <w:kern w:val="2"/>
          <w:sz w:val="24"/>
          <w:szCs w:val="24"/>
          <w14:ligatures w14:val="standardContextual"/>
        </w:rPr>
      </w:pPr>
      <w:hyperlink w:anchor="_Toc167882878" w:history="1">
        <w:r w:rsidRPr="00F52B47">
          <w:rPr>
            <w:rStyle w:val="Hyperlink"/>
          </w:rPr>
          <w:t>Purpose of a Project Assurance Review</w:t>
        </w:r>
        <w:r>
          <w:rPr>
            <w:webHidden/>
          </w:rPr>
          <w:tab/>
        </w:r>
        <w:r>
          <w:rPr>
            <w:webHidden/>
          </w:rPr>
          <w:fldChar w:fldCharType="begin"/>
        </w:r>
        <w:r>
          <w:rPr>
            <w:webHidden/>
          </w:rPr>
          <w:instrText xml:space="preserve"> PAGEREF _Toc167882878 \h </w:instrText>
        </w:r>
        <w:r>
          <w:rPr>
            <w:webHidden/>
          </w:rPr>
        </w:r>
        <w:r>
          <w:rPr>
            <w:webHidden/>
          </w:rPr>
          <w:fldChar w:fldCharType="separate"/>
        </w:r>
        <w:r>
          <w:rPr>
            <w:webHidden/>
          </w:rPr>
          <w:t>8</w:t>
        </w:r>
        <w:r>
          <w:rPr>
            <w:webHidden/>
          </w:rPr>
          <w:fldChar w:fldCharType="end"/>
        </w:r>
      </w:hyperlink>
    </w:p>
    <w:p w14:paraId="4C7F0CCF" w14:textId="01438BD2" w:rsidR="0000103D" w:rsidRDefault="0000103D">
      <w:pPr>
        <w:pStyle w:val="TOC2"/>
        <w:rPr>
          <w:spacing w:val="0"/>
          <w:kern w:val="2"/>
          <w:sz w:val="24"/>
          <w:szCs w:val="24"/>
          <w14:ligatures w14:val="standardContextual"/>
        </w:rPr>
      </w:pPr>
      <w:hyperlink w:anchor="_Toc167882879" w:history="1">
        <w:r w:rsidRPr="00F52B47">
          <w:rPr>
            <w:rStyle w:val="Hyperlink"/>
          </w:rPr>
          <w:t>Terms of Reference</w:t>
        </w:r>
        <w:r>
          <w:rPr>
            <w:webHidden/>
          </w:rPr>
          <w:tab/>
        </w:r>
        <w:r>
          <w:rPr>
            <w:webHidden/>
          </w:rPr>
          <w:fldChar w:fldCharType="begin"/>
        </w:r>
        <w:r>
          <w:rPr>
            <w:webHidden/>
          </w:rPr>
          <w:instrText xml:space="preserve"> PAGEREF _Toc167882879 \h </w:instrText>
        </w:r>
        <w:r>
          <w:rPr>
            <w:webHidden/>
          </w:rPr>
        </w:r>
        <w:r>
          <w:rPr>
            <w:webHidden/>
          </w:rPr>
          <w:fldChar w:fldCharType="separate"/>
        </w:r>
        <w:r>
          <w:rPr>
            <w:webHidden/>
          </w:rPr>
          <w:t>8</w:t>
        </w:r>
        <w:r>
          <w:rPr>
            <w:webHidden/>
          </w:rPr>
          <w:fldChar w:fldCharType="end"/>
        </w:r>
      </w:hyperlink>
    </w:p>
    <w:p w14:paraId="411B381E" w14:textId="6D7A48F5" w:rsidR="0000103D" w:rsidRDefault="0000103D">
      <w:pPr>
        <w:pStyle w:val="TOC1"/>
        <w:rPr>
          <w:noProof/>
          <w:spacing w:val="0"/>
          <w:kern w:val="2"/>
          <w14:ligatures w14:val="standardContextual"/>
        </w:rPr>
      </w:pPr>
      <w:hyperlink w:anchor="_Toc167882880" w:history="1">
        <w:r w:rsidRPr="00F52B47">
          <w:rPr>
            <w:rStyle w:val="Hyperlink"/>
            <w:noProof/>
          </w:rPr>
          <w:t>Appendix B</w:t>
        </w:r>
        <w:r>
          <w:rPr>
            <w:noProof/>
            <w:webHidden/>
          </w:rPr>
          <w:tab/>
        </w:r>
        <w:r>
          <w:rPr>
            <w:noProof/>
            <w:webHidden/>
          </w:rPr>
          <w:fldChar w:fldCharType="begin"/>
        </w:r>
        <w:r>
          <w:rPr>
            <w:noProof/>
            <w:webHidden/>
          </w:rPr>
          <w:instrText xml:space="preserve"> PAGEREF _Toc167882880 \h </w:instrText>
        </w:r>
        <w:r>
          <w:rPr>
            <w:noProof/>
            <w:webHidden/>
          </w:rPr>
        </w:r>
        <w:r>
          <w:rPr>
            <w:noProof/>
            <w:webHidden/>
          </w:rPr>
          <w:fldChar w:fldCharType="separate"/>
        </w:r>
        <w:r>
          <w:rPr>
            <w:noProof/>
            <w:webHidden/>
          </w:rPr>
          <w:t>9</w:t>
        </w:r>
        <w:r>
          <w:rPr>
            <w:noProof/>
            <w:webHidden/>
          </w:rPr>
          <w:fldChar w:fldCharType="end"/>
        </w:r>
      </w:hyperlink>
    </w:p>
    <w:p w14:paraId="4C44A559" w14:textId="02551A6C" w:rsidR="0000103D" w:rsidRDefault="0000103D">
      <w:pPr>
        <w:pStyle w:val="TOC2"/>
        <w:rPr>
          <w:spacing w:val="0"/>
          <w:kern w:val="2"/>
          <w:sz w:val="24"/>
          <w:szCs w:val="24"/>
          <w14:ligatures w14:val="standardContextual"/>
        </w:rPr>
      </w:pPr>
      <w:hyperlink w:anchor="_Toc167882881" w:history="1">
        <w:r w:rsidRPr="00F52B47">
          <w:rPr>
            <w:rStyle w:val="Hyperlink"/>
          </w:rPr>
          <w:t>Summary of individual recommendations</w:t>
        </w:r>
        <w:r>
          <w:rPr>
            <w:webHidden/>
          </w:rPr>
          <w:tab/>
        </w:r>
        <w:r>
          <w:rPr>
            <w:webHidden/>
          </w:rPr>
          <w:fldChar w:fldCharType="begin"/>
        </w:r>
        <w:r>
          <w:rPr>
            <w:webHidden/>
          </w:rPr>
          <w:instrText xml:space="preserve"> PAGEREF _Toc167882881 \h </w:instrText>
        </w:r>
        <w:r>
          <w:rPr>
            <w:webHidden/>
          </w:rPr>
        </w:r>
        <w:r>
          <w:rPr>
            <w:webHidden/>
          </w:rPr>
          <w:fldChar w:fldCharType="separate"/>
        </w:r>
        <w:r>
          <w:rPr>
            <w:webHidden/>
          </w:rPr>
          <w:t>9</w:t>
        </w:r>
        <w:r>
          <w:rPr>
            <w:webHidden/>
          </w:rPr>
          <w:fldChar w:fldCharType="end"/>
        </w:r>
      </w:hyperlink>
    </w:p>
    <w:p w14:paraId="008827FE" w14:textId="5175EFC8" w:rsidR="0000103D" w:rsidRDefault="0000103D">
      <w:pPr>
        <w:pStyle w:val="TOC1"/>
        <w:rPr>
          <w:noProof/>
          <w:spacing w:val="0"/>
          <w:kern w:val="2"/>
          <w14:ligatures w14:val="standardContextual"/>
        </w:rPr>
      </w:pPr>
      <w:hyperlink w:anchor="_Toc167882882" w:history="1">
        <w:r w:rsidRPr="00F52B47">
          <w:rPr>
            <w:rStyle w:val="Hyperlink"/>
            <w:noProof/>
          </w:rPr>
          <w:t>Appendix C</w:t>
        </w:r>
        <w:r>
          <w:rPr>
            <w:noProof/>
            <w:webHidden/>
          </w:rPr>
          <w:tab/>
        </w:r>
        <w:r>
          <w:rPr>
            <w:noProof/>
            <w:webHidden/>
          </w:rPr>
          <w:fldChar w:fldCharType="begin"/>
        </w:r>
        <w:r>
          <w:rPr>
            <w:noProof/>
            <w:webHidden/>
          </w:rPr>
          <w:instrText xml:space="preserve"> PAGEREF _Toc167882882 \h </w:instrText>
        </w:r>
        <w:r>
          <w:rPr>
            <w:noProof/>
            <w:webHidden/>
          </w:rPr>
        </w:r>
        <w:r>
          <w:rPr>
            <w:noProof/>
            <w:webHidden/>
          </w:rPr>
          <w:fldChar w:fldCharType="separate"/>
        </w:r>
        <w:r>
          <w:rPr>
            <w:noProof/>
            <w:webHidden/>
          </w:rPr>
          <w:t>10</w:t>
        </w:r>
        <w:r>
          <w:rPr>
            <w:noProof/>
            <w:webHidden/>
          </w:rPr>
          <w:fldChar w:fldCharType="end"/>
        </w:r>
      </w:hyperlink>
    </w:p>
    <w:p w14:paraId="0272FAE4" w14:textId="1DF165C9" w:rsidR="0000103D" w:rsidRDefault="0000103D">
      <w:pPr>
        <w:pStyle w:val="TOC2"/>
        <w:rPr>
          <w:spacing w:val="0"/>
          <w:kern w:val="2"/>
          <w:sz w:val="24"/>
          <w:szCs w:val="24"/>
          <w14:ligatures w14:val="standardContextual"/>
        </w:rPr>
      </w:pPr>
      <w:hyperlink w:anchor="_Toc167882883" w:history="1">
        <w:r w:rsidRPr="00F52B47">
          <w:rPr>
            <w:rStyle w:val="Hyperlink"/>
          </w:rPr>
          <w:t>Interviewees</w:t>
        </w:r>
        <w:r>
          <w:rPr>
            <w:webHidden/>
          </w:rPr>
          <w:tab/>
        </w:r>
        <w:r>
          <w:rPr>
            <w:webHidden/>
          </w:rPr>
          <w:fldChar w:fldCharType="begin"/>
        </w:r>
        <w:r>
          <w:rPr>
            <w:webHidden/>
          </w:rPr>
          <w:instrText xml:space="preserve"> PAGEREF _Toc167882883 \h </w:instrText>
        </w:r>
        <w:r>
          <w:rPr>
            <w:webHidden/>
          </w:rPr>
        </w:r>
        <w:r>
          <w:rPr>
            <w:webHidden/>
          </w:rPr>
          <w:fldChar w:fldCharType="separate"/>
        </w:r>
        <w:r>
          <w:rPr>
            <w:webHidden/>
          </w:rPr>
          <w:t>10</w:t>
        </w:r>
        <w:r>
          <w:rPr>
            <w:webHidden/>
          </w:rPr>
          <w:fldChar w:fldCharType="end"/>
        </w:r>
      </w:hyperlink>
    </w:p>
    <w:p w14:paraId="100FB87A" w14:textId="5E51637C" w:rsidR="0000103D" w:rsidRDefault="0000103D">
      <w:pPr>
        <w:pStyle w:val="TOC1"/>
        <w:rPr>
          <w:noProof/>
          <w:spacing w:val="0"/>
          <w:kern w:val="2"/>
          <w14:ligatures w14:val="standardContextual"/>
        </w:rPr>
      </w:pPr>
      <w:hyperlink w:anchor="_Toc167882884" w:history="1">
        <w:r w:rsidRPr="00F52B47">
          <w:rPr>
            <w:rStyle w:val="Hyperlink"/>
            <w:noProof/>
          </w:rPr>
          <w:t>Appendix D</w:t>
        </w:r>
        <w:r>
          <w:rPr>
            <w:noProof/>
            <w:webHidden/>
          </w:rPr>
          <w:tab/>
        </w:r>
        <w:r>
          <w:rPr>
            <w:noProof/>
            <w:webHidden/>
          </w:rPr>
          <w:fldChar w:fldCharType="begin"/>
        </w:r>
        <w:r>
          <w:rPr>
            <w:noProof/>
            <w:webHidden/>
          </w:rPr>
          <w:instrText xml:space="preserve"> PAGEREF _Toc167882884 \h </w:instrText>
        </w:r>
        <w:r>
          <w:rPr>
            <w:noProof/>
            <w:webHidden/>
          </w:rPr>
        </w:r>
        <w:r>
          <w:rPr>
            <w:noProof/>
            <w:webHidden/>
          </w:rPr>
          <w:fldChar w:fldCharType="separate"/>
        </w:r>
        <w:r>
          <w:rPr>
            <w:noProof/>
            <w:webHidden/>
          </w:rPr>
          <w:t>11</w:t>
        </w:r>
        <w:r>
          <w:rPr>
            <w:noProof/>
            <w:webHidden/>
          </w:rPr>
          <w:fldChar w:fldCharType="end"/>
        </w:r>
      </w:hyperlink>
    </w:p>
    <w:p w14:paraId="4624CF69" w14:textId="41303A74" w:rsidR="0000103D" w:rsidRDefault="0000103D">
      <w:pPr>
        <w:pStyle w:val="TOC2"/>
        <w:rPr>
          <w:spacing w:val="0"/>
          <w:kern w:val="2"/>
          <w:sz w:val="24"/>
          <w:szCs w:val="24"/>
          <w14:ligatures w14:val="standardContextual"/>
        </w:rPr>
      </w:pPr>
      <w:hyperlink w:anchor="_Toc167882885" w:history="1">
        <w:r w:rsidRPr="00F52B47">
          <w:rPr>
            <w:rStyle w:val="Hyperlink"/>
          </w:rPr>
          <w:t>Documents reviewed</w:t>
        </w:r>
        <w:r>
          <w:rPr>
            <w:webHidden/>
          </w:rPr>
          <w:tab/>
        </w:r>
        <w:r>
          <w:rPr>
            <w:webHidden/>
          </w:rPr>
          <w:fldChar w:fldCharType="begin"/>
        </w:r>
        <w:r>
          <w:rPr>
            <w:webHidden/>
          </w:rPr>
          <w:instrText xml:space="preserve"> PAGEREF _Toc167882885 \h </w:instrText>
        </w:r>
        <w:r>
          <w:rPr>
            <w:webHidden/>
          </w:rPr>
        </w:r>
        <w:r>
          <w:rPr>
            <w:webHidden/>
          </w:rPr>
          <w:fldChar w:fldCharType="separate"/>
        </w:r>
        <w:r>
          <w:rPr>
            <w:webHidden/>
          </w:rPr>
          <w:t>11</w:t>
        </w:r>
        <w:r>
          <w:rPr>
            <w:webHidden/>
          </w:rPr>
          <w:fldChar w:fldCharType="end"/>
        </w:r>
      </w:hyperlink>
    </w:p>
    <w:p w14:paraId="0D35CB59" w14:textId="34000492" w:rsidR="0000103D" w:rsidRDefault="0000103D">
      <w:pPr>
        <w:pStyle w:val="TOC1"/>
        <w:rPr>
          <w:noProof/>
          <w:spacing w:val="0"/>
          <w:kern w:val="2"/>
          <w14:ligatures w14:val="standardContextual"/>
        </w:rPr>
      </w:pPr>
      <w:hyperlink w:anchor="_Toc167882886" w:history="1">
        <w:r w:rsidRPr="00F52B47">
          <w:rPr>
            <w:rStyle w:val="Hyperlink"/>
            <w:noProof/>
          </w:rPr>
          <w:t>Appendix E</w:t>
        </w:r>
        <w:r>
          <w:rPr>
            <w:noProof/>
            <w:webHidden/>
          </w:rPr>
          <w:tab/>
        </w:r>
        <w:r>
          <w:rPr>
            <w:noProof/>
            <w:webHidden/>
          </w:rPr>
          <w:fldChar w:fldCharType="begin"/>
        </w:r>
        <w:r>
          <w:rPr>
            <w:noProof/>
            <w:webHidden/>
          </w:rPr>
          <w:instrText xml:space="preserve"> PAGEREF _Toc167882886 \h </w:instrText>
        </w:r>
        <w:r>
          <w:rPr>
            <w:noProof/>
            <w:webHidden/>
          </w:rPr>
        </w:r>
        <w:r>
          <w:rPr>
            <w:noProof/>
            <w:webHidden/>
          </w:rPr>
          <w:fldChar w:fldCharType="separate"/>
        </w:r>
        <w:r>
          <w:rPr>
            <w:noProof/>
            <w:webHidden/>
          </w:rPr>
          <w:t>12</w:t>
        </w:r>
        <w:r>
          <w:rPr>
            <w:noProof/>
            <w:webHidden/>
          </w:rPr>
          <w:fldChar w:fldCharType="end"/>
        </w:r>
      </w:hyperlink>
    </w:p>
    <w:p w14:paraId="63C6C92E" w14:textId="75DBB84E" w:rsidR="0000103D" w:rsidRDefault="0000103D">
      <w:pPr>
        <w:pStyle w:val="TOC2"/>
        <w:rPr>
          <w:spacing w:val="0"/>
          <w:kern w:val="2"/>
          <w:sz w:val="24"/>
          <w:szCs w:val="24"/>
          <w14:ligatures w14:val="standardContextual"/>
        </w:rPr>
      </w:pPr>
      <w:hyperlink w:anchor="_Toc167882887" w:history="1">
        <w:r w:rsidRPr="00F52B47">
          <w:rPr>
            <w:rStyle w:val="Hyperlink"/>
          </w:rPr>
          <w:t>Red Amber Green (RAG) definition</w:t>
        </w:r>
        <w:r>
          <w:rPr>
            <w:webHidden/>
          </w:rPr>
          <w:tab/>
        </w:r>
        <w:r>
          <w:rPr>
            <w:webHidden/>
          </w:rPr>
          <w:fldChar w:fldCharType="begin"/>
        </w:r>
        <w:r>
          <w:rPr>
            <w:webHidden/>
          </w:rPr>
          <w:instrText xml:space="preserve"> PAGEREF _Toc167882887 \h </w:instrText>
        </w:r>
        <w:r>
          <w:rPr>
            <w:webHidden/>
          </w:rPr>
        </w:r>
        <w:r>
          <w:rPr>
            <w:webHidden/>
          </w:rPr>
          <w:fldChar w:fldCharType="separate"/>
        </w:r>
        <w:r>
          <w:rPr>
            <w:webHidden/>
          </w:rPr>
          <w:t>12</w:t>
        </w:r>
        <w:r>
          <w:rPr>
            <w:webHidden/>
          </w:rPr>
          <w:fldChar w:fldCharType="end"/>
        </w:r>
      </w:hyperlink>
    </w:p>
    <w:p w14:paraId="5C20DE39" w14:textId="60DABFA6" w:rsidR="0000103D" w:rsidRDefault="0000103D">
      <w:pPr>
        <w:pStyle w:val="TOC2"/>
        <w:rPr>
          <w:spacing w:val="0"/>
          <w:kern w:val="2"/>
          <w:sz w:val="24"/>
          <w:szCs w:val="24"/>
          <w14:ligatures w14:val="standardContextual"/>
        </w:rPr>
      </w:pPr>
      <w:hyperlink w:anchor="_Toc167882888" w:history="1">
        <w:r w:rsidRPr="00F52B47">
          <w:rPr>
            <w:rStyle w:val="Hyperlink"/>
          </w:rPr>
          <w:t>Individual recommendations (criticality)</w:t>
        </w:r>
        <w:r>
          <w:rPr>
            <w:webHidden/>
          </w:rPr>
          <w:tab/>
        </w:r>
        <w:r>
          <w:rPr>
            <w:webHidden/>
          </w:rPr>
          <w:fldChar w:fldCharType="begin"/>
        </w:r>
        <w:r>
          <w:rPr>
            <w:webHidden/>
          </w:rPr>
          <w:instrText xml:space="preserve"> PAGEREF _Toc167882888 \h </w:instrText>
        </w:r>
        <w:r>
          <w:rPr>
            <w:webHidden/>
          </w:rPr>
        </w:r>
        <w:r>
          <w:rPr>
            <w:webHidden/>
          </w:rPr>
          <w:fldChar w:fldCharType="separate"/>
        </w:r>
        <w:r>
          <w:rPr>
            <w:webHidden/>
          </w:rPr>
          <w:t>12</w:t>
        </w:r>
        <w:r>
          <w:rPr>
            <w:webHidden/>
          </w:rPr>
          <w:fldChar w:fldCharType="end"/>
        </w:r>
      </w:hyperlink>
    </w:p>
    <w:p w14:paraId="73FA1BDA" w14:textId="182569B9" w:rsidR="0000103D" w:rsidRDefault="0000103D">
      <w:pPr>
        <w:pStyle w:val="TOC2"/>
        <w:rPr>
          <w:spacing w:val="0"/>
          <w:kern w:val="2"/>
          <w:sz w:val="24"/>
          <w:szCs w:val="24"/>
          <w14:ligatures w14:val="standardContextual"/>
        </w:rPr>
      </w:pPr>
      <w:hyperlink w:anchor="_Toc167882889" w:history="1">
        <w:r w:rsidRPr="00F52B47">
          <w:rPr>
            <w:rStyle w:val="Hyperlink"/>
          </w:rPr>
          <w:t>Overall assessment (delivery confidence)</w:t>
        </w:r>
        <w:r>
          <w:rPr>
            <w:webHidden/>
          </w:rPr>
          <w:tab/>
        </w:r>
        <w:r>
          <w:rPr>
            <w:webHidden/>
          </w:rPr>
          <w:fldChar w:fldCharType="begin"/>
        </w:r>
        <w:r>
          <w:rPr>
            <w:webHidden/>
          </w:rPr>
          <w:instrText xml:space="preserve"> PAGEREF _Toc167882889 \h </w:instrText>
        </w:r>
        <w:r>
          <w:rPr>
            <w:webHidden/>
          </w:rPr>
        </w:r>
        <w:r>
          <w:rPr>
            <w:webHidden/>
          </w:rPr>
          <w:fldChar w:fldCharType="separate"/>
        </w:r>
        <w:r>
          <w:rPr>
            <w:webHidden/>
          </w:rPr>
          <w:t>12</w:t>
        </w:r>
        <w:r>
          <w:rPr>
            <w:webHidden/>
          </w:rPr>
          <w:fldChar w:fldCharType="end"/>
        </w:r>
      </w:hyperlink>
    </w:p>
    <w:p w14:paraId="5D0B70A8" w14:textId="33DFFE38" w:rsidR="0000103D" w:rsidRDefault="0000103D">
      <w:pPr>
        <w:pStyle w:val="TOC2"/>
        <w:rPr>
          <w:spacing w:val="0"/>
          <w:kern w:val="2"/>
          <w:sz w:val="24"/>
          <w:szCs w:val="24"/>
          <w14:ligatures w14:val="standardContextual"/>
        </w:rPr>
      </w:pPr>
      <w:hyperlink w:anchor="_Toc167882890" w:history="1">
        <w:r w:rsidRPr="00F52B47">
          <w:rPr>
            <w:rStyle w:val="Hyperlink"/>
          </w:rPr>
          <w:t>Recommendation themes</w:t>
        </w:r>
        <w:r>
          <w:rPr>
            <w:webHidden/>
          </w:rPr>
          <w:tab/>
        </w:r>
        <w:r>
          <w:rPr>
            <w:webHidden/>
          </w:rPr>
          <w:fldChar w:fldCharType="begin"/>
        </w:r>
        <w:r>
          <w:rPr>
            <w:webHidden/>
          </w:rPr>
          <w:instrText xml:space="preserve"> PAGEREF _Toc167882890 \h </w:instrText>
        </w:r>
        <w:r>
          <w:rPr>
            <w:webHidden/>
          </w:rPr>
        </w:r>
        <w:r>
          <w:rPr>
            <w:webHidden/>
          </w:rPr>
          <w:fldChar w:fldCharType="separate"/>
        </w:r>
        <w:r>
          <w:rPr>
            <w:webHidden/>
          </w:rPr>
          <w:t>14</w:t>
        </w:r>
        <w:r>
          <w:rPr>
            <w:webHidden/>
          </w:rPr>
          <w:fldChar w:fldCharType="end"/>
        </w:r>
      </w:hyperlink>
    </w:p>
    <w:p w14:paraId="3BA496FC" w14:textId="1AEDBD9E" w:rsidR="00FF4E99" w:rsidRDefault="00CD3D1B" w:rsidP="00D2312F">
      <w:r>
        <w:rPr>
          <w:noProof/>
          <w:color w:val="404040"/>
          <w:sz w:val="28"/>
          <w:szCs w:val="28"/>
          <w:lang w:eastAsia="en-US"/>
        </w:rPr>
        <w:fldChar w:fldCharType="end"/>
      </w:r>
    </w:p>
    <w:p w14:paraId="3BA496FD" w14:textId="77777777" w:rsidR="00FF4E99" w:rsidRDefault="00FF4E99" w:rsidP="00D2312F">
      <w:pPr>
        <w:sectPr w:rsidR="00FF4E99" w:rsidSect="00B25814">
          <w:headerReference w:type="even" r:id="rId19"/>
          <w:headerReference w:type="default" r:id="rId20"/>
          <w:footerReference w:type="even" r:id="rId21"/>
          <w:footerReference w:type="default" r:id="rId22"/>
          <w:footerReference w:type="first" r:id="rId23"/>
          <w:type w:val="oddPage"/>
          <w:pgSz w:w="11906" w:h="16838" w:code="9"/>
          <w:pgMar w:top="2160" w:right="1440" w:bottom="1440" w:left="1440" w:header="706" w:footer="461" w:gutter="0"/>
          <w:pgNumType w:fmt="lowerRoman" w:start="1"/>
          <w:cols w:space="708"/>
          <w:docGrid w:linePitch="360"/>
        </w:sectPr>
      </w:pPr>
    </w:p>
    <w:p w14:paraId="3BA496FE" w14:textId="77777777" w:rsidR="005C4BBF" w:rsidRDefault="005C4BBF" w:rsidP="001610C3">
      <w:pPr>
        <w:pStyle w:val="Heading1numbered"/>
        <w:spacing w:before="360"/>
      </w:pPr>
      <w:bookmarkStart w:id="0" w:name="_Toc525721667"/>
      <w:bookmarkStart w:id="1" w:name="_Toc167882860"/>
      <w:r>
        <w:lastRenderedPageBreak/>
        <w:t>Report information</w:t>
      </w:r>
      <w:bookmarkEnd w:id="0"/>
      <w:bookmarkEnd w:id="1"/>
    </w:p>
    <w:p w14:paraId="3BA496FF" w14:textId="77777777" w:rsidR="005C4BBF" w:rsidRDefault="005C4BBF" w:rsidP="001610C3">
      <w:pPr>
        <w:pStyle w:val="Heading2numbered"/>
        <w:spacing w:before="120" w:after="120"/>
        <w:ind w:left="794" w:hanging="794"/>
      </w:pPr>
      <w:bookmarkStart w:id="2" w:name="_Toc525721668"/>
      <w:bookmarkStart w:id="3" w:name="_Toc167882861"/>
      <w:r w:rsidRPr="001D6E4B">
        <w:t>Review details</w:t>
      </w:r>
      <w:bookmarkEnd w:id="2"/>
      <w:bookmarkEnd w:id="3"/>
    </w:p>
    <w:tbl>
      <w:tblPr>
        <w:tblStyle w:val="DTFtexttableindent2"/>
        <w:tblW w:w="8089" w:type="dxa"/>
        <w:tblLook w:val="0600" w:firstRow="0" w:lastRow="0" w:firstColumn="0" w:lastColumn="0" w:noHBand="1" w:noVBand="1"/>
      </w:tblPr>
      <w:tblGrid>
        <w:gridCol w:w="2905"/>
        <w:gridCol w:w="5184"/>
      </w:tblGrid>
      <w:tr w:rsidR="00B1337A" w:rsidRPr="00B1337A" w14:paraId="273516C9" w14:textId="77777777">
        <w:tc>
          <w:tcPr>
            <w:tcW w:w="2905" w:type="dxa"/>
          </w:tcPr>
          <w:p w14:paraId="1CD16D38" w14:textId="77777777" w:rsidR="00B1337A" w:rsidRPr="00B1337A" w:rsidRDefault="00B1337A" w:rsidP="00B1337A">
            <w:pPr>
              <w:keepLines/>
              <w:spacing w:before="60" w:after="60"/>
              <w:rPr>
                <w:rFonts w:ascii="Arial" w:eastAsia="Times New Roman" w:hAnsi="Arial" w:cs="Times New Roman"/>
                <w:b/>
                <w:color w:val="FFFFFF"/>
                <w:sz w:val="17"/>
              </w:rPr>
            </w:pPr>
            <w:r w:rsidRPr="00B1337A">
              <w:rPr>
                <w:rFonts w:ascii="Arial" w:eastAsia="Times New Roman" w:hAnsi="Arial" w:cs="Times New Roman"/>
              </w:rPr>
              <w:t>Version number:</w:t>
            </w:r>
          </w:p>
        </w:tc>
        <w:tc>
          <w:tcPr>
            <w:tcW w:w="5184" w:type="dxa"/>
          </w:tcPr>
          <w:p w14:paraId="2957C534" w14:textId="77777777" w:rsidR="00B1337A" w:rsidRPr="00B1337A" w:rsidRDefault="00B1337A" w:rsidP="00B1337A">
            <w:pPr>
              <w:keepLines/>
              <w:spacing w:before="60" w:after="60"/>
              <w:rPr>
                <w:rFonts w:ascii="Arial" w:eastAsia="Times New Roman" w:hAnsi="Arial" w:cs="Times New Roman"/>
                <w:color w:val="C63663"/>
              </w:rPr>
            </w:pPr>
            <w:r w:rsidRPr="00B1337A">
              <w:rPr>
                <w:rFonts w:ascii="Arial" w:eastAsia="Times New Roman" w:hAnsi="Arial" w:cs="Times New Roman"/>
                <w:color w:val="C63663"/>
              </w:rPr>
              <w:t>[Insert Draft 0.1,0.2,0.3 or Final 1.0]</w:t>
            </w:r>
          </w:p>
        </w:tc>
      </w:tr>
      <w:tr w:rsidR="00B1337A" w:rsidRPr="00B1337A" w14:paraId="6734FC82" w14:textId="77777777">
        <w:tc>
          <w:tcPr>
            <w:tcW w:w="2905" w:type="dxa"/>
          </w:tcPr>
          <w:p w14:paraId="3AB7EE05" w14:textId="77777777" w:rsidR="00B1337A" w:rsidRPr="00B1337A" w:rsidRDefault="00B1337A" w:rsidP="00B1337A">
            <w:pPr>
              <w:keepLines/>
              <w:spacing w:before="60" w:after="60"/>
              <w:rPr>
                <w:rFonts w:ascii="Arial" w:eastAsia="Times New Roman" w:hAnsi="Arial" w:cs="Times New Roman"/>
              </w:rPr>
            </w:pPr>
            <w:r w:rsidRPr="00B1337A">
              <w:rPr>
                <w:rFonts w:ascii="Arial" w:eastAsia="Times New Roman" w:hAnsi="Arial" w:cs="Times New Roman"/>
              </w:rPr>
              <w:t xml:space="preserve">SRO name: </w:t>
            </w:r>
          </w:p>
        </w:tc>
        <w:tc>
          <w:tcPr>
            <w:tcW w:w="5184" w:type="dxa"/>
          </w:tcPr>
          <w:p w14:paraId="3D32F6DB" w14:textId="77777777" w:rsidR="00B1337A" w:rsidRPr="00B1337A" w:rsidRDefault="00B1337A" w:rsidP="00B1337A">
            <w:pPr>
              <w:keepLines/>
              <w:spacing w:before="60" w:after="60"/>
              <w:rPr>
                <w:rFonts w:ascii="Arial" w:eastAsia="Times New Roman" w:hAnsi="Arial" w:cs="Times New Roman"/>
                <w:color w:val="C63663"/>
              </w:rPr>
            </w:pPr>
            <w:r w:rsidRPr="00B1337A">
              <w:rPr>
                <w:rFonts w:ascii="Arial" w:eastAsia="Times New Roman" w:hAnsi="Arial" w:cs="Times New Roman"/>
                <w:color w:val="C63663"/>
              </w:rPr>
              <w:t>[Insert SRO name]</w:t>
            </w:r>
          </w:p>
        </w:tc>
      </w:tr>
      <w:tr w:rsidR="00B1337A" w:rsidRPr="00B1337A" w14:paraId="195A37CB" w14:textId="77777777">
        <w:tc>
          <w:tcPr>
            <w:tcW w:w="2905" w:type="dxa"/>
          </w:tcPr>
          <w:p w14:paraId="76C7F5F8" w14:textId="77777777" w:rsidR="00B1337A" w:rsidRPr="00B1337A" w:rsidRDefault="00B1337A" w:rsidP="00B1337A">
            <w:pPr>
              <w:keepLines/>
              <w:spacing w:before="60" w:after="60"/>
              <w:rPr>
                <w:rFonts w:ascii="Arial" w:eastAsia="Times New Roman" w:hAnsi="Arial" w:cs="Times New Roman"/>
              </w:rPr>
            </w:pPr>
            <w:r w:rsidRPr="00B1337A">
              <w:rPr>
                <w:rFonts w:ascii="Arial" w:eastAsia="Times New Roman" w:hAnsi="Arial" w:cs="Times New Roman"/>
              </w:rPr>
              <w:t xml:space="preserve">Date of issue to SRO: </w:t>
            </w:r>
          </w:p>
        </w:tc>
        <w:tc>
          <w:tcPr>
            <w:tcW w:w="5184" w:type="dxa"/>
          </w:tcPr>
          <w:p w14:paraId="703416C3" w14:textId="77777777" w:rsidR="00B1337A" w:rsidRPr="00B1337A" w:rsidRDefault="00B1337A" w:rsidP="00B1337A">
            <w:pPr>
              <w:keepLines/>
              <w:spacing w:before="60" w:after="60"/>
              <w:rPr>
                <w:rFonts w:ascii="Arial" w:eastAsia="Times New Roman" w:hAnsi="Arial" w:cs="Times New Roman"/>
                <w:color w:val="C63663"/>
              </w:rPr>
            </w:pPr>
            <w:r w:rsidRPr="00B1337A">
              <w:rPr>
                <w:rFonts w:ascii="Arial" w:eastAsia="Times New Roman" w:hAnsi="Arial" w:cs="Times New Roman"/>
                <w:color w:val="C63663"/>
              </w:rPr>
              <w:t>[Insert date]</w:t>
            </w:r>
          </w:p>
        </w:tc>
      </w:tr>
      <w:tr w:rsidR="00B1337A" w:rsidRPr="00B1337A" w14:paraId="414372BC" w14:textId="77777777">
        <w:tc>
          <w:tcPr>
            <w:tcW w:w="2905" w:type="dxa"/>
          </w:tcPr>
          <w:p w14:paraId="351B3173" w14:textId="77777777" w:rsidR="00B1337A" w:rsidRPr="00B1337A" w:rsidRDefault="00B1337A" w:rsidP="00B1337A">
            <w:pPr>
              <w:keepLines/>
              <w:spacing w:before="60" w:after="60"/>
              <w:rPr>
                <w:rFonts w:ascii="Arial" w:eastAsia="Times New Roman" w:hAnsi="Arial" w:cs="Times New Roman"/>
              </w:rPr>
            </w:pPr>
            <w:r w:rsidRPr="00B1337A">
              <w:rPr>
                <w:rFonts w:ascii="Arial" w:eastAsia="Times New Roman" w:hAnsi="Arial" w:cs="Times New Roman"/>
              </w:rPr>
              <w:t xml:space="preserve">Department: </w:t>
            </w:r>
          </w:p>
        </w:tc>
        <w:tc>
          <w:tcPr>
            <w:tcW w:w="5184" w:type="dxa"/>
          </w:tcPr>
          <w:p w14:paraId="6F44E649" w14:textId="77777777" w:rsidR="00B1337A" w:rsidRPr="00B1337A" w:rsidRDefault="00B1337A" w:rsidP="00B1337A">
            <w:pPr>
              <w:keepLines/>
              <w:spacing w:before="60" w:after="60"/>
              <w:rPr>
                <w:rFonts w:ascii="Arial" w:eastAsia="Times New Roman" w:hAnsi="Arial" w:cs="Times New Roman"/>
                <w:color w:val="C63663"/>
              </w:rPr>
            </w:pPr>
            <w:r w:rsidRPr="00B1337A">
              <w:rPr>
                <w:rFonts w:ascii="Arial" w:eastAsia="Times New Roman" w:hAnsi="Arial" w:cs="Times New Roman"/>
                <w:color w:val="C63663"/>
              </w:rPr>
              <w:t>[Insert name]</w:t>
            </w:r>
          </w:p>
        </w:tc>
      </w:tr>
      <w:tr w:rsidR="00B1337A" w:rsidRPr="00B1337A" w14:paraId="548E86A9" w14:textId="77777777">
        <w:tc>
          <w:tcPr>
            <w:tcW w:w="2905" w:type="dxa"/>
          </w:tcPr>
          <w:p w14:paraId="539565A5" w14:textId="77777777" w:rsidR="00B1337A" w:rsidRPr="00B1337A" w:rsidRDefault="00B1337A" w:rsidP="00B1337A">
            <w:pPr>
              <w:keepLines/>
              <w:spacing w:before="60" w:after="60"/>
              <w:rPr>
                <w:rFonts w:ascii="Arial" w:eastAsia="Times New Roman" w:hAnsi="Arial" w:cs="Times New Roman"/>
              </w:rPr>
            </w:pPr>
            <w:r w:rsidRPr="00B1337A">
              <w:rPr>
                <w:rFonts w:ascii="Arial" w:eastAsia="Times New Roman" w:hAnsi="Arial" w:cs="Times New Roman"/>
              </w:rPr>
              <w:t xml:space="preserve">Agency or PNFC: </w:t>
            </w:r>
          </w:p>
        </w:tc>
        <w:tc>
          <w:tcPr>
            <w:tcW w:w="5184" w:type="dxa"/>
          </w:tcPr>
          <w:p w14:paraId="2569527F" w14:textId="77777777" w:rsidR="00B1337A" w:rsidRPr="00B1337A" w:rsidRDefault="00B1337A" w:rsidP="00B1337A">
            <w:pPr>
              <w:keepLines/>
              <w:spacing w:before="60" w:after="60"/>
              <w:rPr>
                <w:rFonts w:ascii="Arial" w:eastAsia="Times New Roman" w:hAnsi="Arial" w:cs="Times New Roman"/>
                <w:color w:val="C63663"/>
              </w:rPr>
            </w:pPr>
            <w:r w:rsidRPr="00B1337A">
              <w:rPr>
                <w:rFonts w:ascii="Arial" w:eastAsia="Times New Roman" w:hAnsi="Arial" w:cs="Times New Roman"/>
                <w:color w:val="C63663"/>
              </w:rPr>
              <w:t>[Insert name]</w:t>
            </w:r>
          </w:p>
        </w:tc>
      </w:tr>
      <w:tr w:rsidR="00B1337A" w:rsidRPr="00B1337A" w14:paraId="7FEBE294" w14:textId="77777777">
        <w:tc>
          <w:tcPr>
            <w:tcW w:w="2905" w:type="dxa"/>
          </w:tcPr>
          <w:p w14:paraId="7AD0E7E5" w14:textId="1EB2DFBC" w:rsidR="00B1337A" w:rsidRPr="00B1337A" w:rsidRDefault="00B1337A" w:rsidP="00B1337A">
            <w:pPr>
              <w:keepLines/>
              <w:spacing w:before="60" w:after="60"/>
              <w:rPr>
                <w:rFonts w:ascii="Arial" w:eastAsia="Times New Roman" w:hAnsi="Arial" w:cs="Times New Roman"/>
              </w:rPr>
            </w:pPr>
            <w:r w:rsidRPr="00B1337A">
              <w:rPr>
                <w:rFonts w:ascii="Arial" w:eastAsia="Times New Roman" w:hAnsi="Arial" w:cs="Times New Roman"/>
              </w:rPr>
              <w:t xml:space="preserve">Gateway Review dates: </w:t>
            </w:r>
          </w:p>
        </w:tc>
        <w:tc>
          <w:tcPr>
            <w:tcW w:w="5184" w:type="dxa"/>
          </w:tcPr>
          <w:p w14:paraId="3B5D289D" w14:textId="77777777" w:rsidR="00B1337A" w:rsidRPr="00B1337A" w:rsidRDefault="00B1337A" w:rsidP="00B1337A">
            <w:pPr>
              <w:keepLines/>
              <w:spacing w:before="60" w:after="60"/>
              <w:rPr>
                <w:rFonts w:ascii="Arial" w:eastAsia="Times New Roman" w:hAnsi="Arial" w:cs="Times New Roman"/>
                <w:color w:val="C63663"/>
              </w:rPr>
            </w:pPr>
            <w:r w:rsidRPr="00B1337A">
              <w:rPr>
                <w:rFonts w:ascii="Arial" w:eastAsia="Times New Roman" w:hAnsi="Arial" w:cs="Times New Roman"/>
                <w:color w:val="C63663"/>
              </w:rPr>
              <w:t>[Insert dates dd/mm/</w:t>
            </w:r>
            <w:proofErr w:type="spellStart"/>
            <w:r w:rsidRPr="00B1337A">
              <w:rPr>
                <w:rFonts w:ascii="Arial" w:eastAsia="Times New Roman" w:hAnsi="Arial" w:cs="Times New Roman"/>
                <w:color w:val="C63663"/>
              </w:rPr>
              <w:t>yyyy</w:t>
            </w:r>
            <w:proofErr w:type="spellEnd"/>
            <w:r w:rsidRPr="00B1337A">
              <w:rPr>
                <w:rFonts w:ascii="Arial" w:eastAsia="Times New Roman" w:hAnsi="Arial" w:cs="Times New Roman"/>
                <w:color w:val="C63663"/>
              </w:rPr>
              <w:t xml:space="preserve"> to dd/mm/</w:t>
            </w:r>
            <w:proofErr w:type="spellStart"/>
            <w:r w:rsidRPr="00B1337A">
              <w:rPr>
                <w:rFonts w:ascii="Arial" w:eastAsia="Times New Roman" w:hAnsi="Arial" w:cs="Times New Roman"/>
                <w:color w:val="C63663"/>
              </w:rPr>
              <w:t>yyyy</w:t>
            </w:r>
            <w:proofErr w:type="spellEnd"/>
            <w:r w:rsidRPr="00B1337A">
              <w:rPr>
                <w:rFonts w:ascii="Arial" w:eastAsia="Times New Roman" w:hAnsi="Arial" w:cs="Times New Roman"/>
                <w:color w:val="C63663"/>
              </w:rPr>
              <w:t>]</w:t>
            </w:r>
          </w:p>
        </w:tc>
      </w:tr>
    </w:tbl>
    <w:p w14:paraId="3BA49712" w14:textId="77777777" w:rsidR="005C4BBF" w:rsidRDefault="005C4BBF" w:rsidP="001610C3">
      <w:pPr>
        <w:pStyle w:val="Heading2numbered"/>
        <w:spacing w:before="120" w:after="120"/>
        <w:ind w:left="794" w:hanging="794"/>
      </w:pPr>
      <w:bookmarkStart w:id="4" w:name="_Toc525721669"/>
      <w:bookmarkStart w:id="5" w:name="_Toc167882862"/>
      <w:r>
        <w:t>Review team</w:t>
      </w:r>
      <w:bookmarkEnd w:id="4"/>
      <w:bookmarkEnd w:id="5"/>
    </w:p>
    <w:tbl>
      <w:tblPr>
        <w:tblStyle w:val="DTFtexttableindent3"/>
        <w:tblW w:w="8179" w:type="dxa"/>
        <w:tblLook w:val="0620" w:firstRow="1" w:lastRow="0" w:firstColumn="0" w:lastColumn="0" w:noHBand="1" w:noVBand="1"/>
      </w:tblPr>
      <w:tblGrid>
        <w:gridCol w:w="8179"/>
      </w:tblGrid>
      <w:tr w:rsidR="00CE57B6" w:rsidRPr="00CE57B6" w14:paraId="74CBFD8F" w14:textId="77777777" w:rsidTr="00CE57B6">
        <w:trPr>
          <w:cnfStyle w:val="100000000000" w:firstRow="1" w:lastRow="0" w:firstColumn="0" w:lastColumn="0" w:oddVBand="0" w:evenVBand="0" w:oddHBand="0" w:evenHBand="0" w:firstRowFirstColumn="0" w:firstRowLastColumn="0" w:lastRowFirstColumn="0" w:lastRowLastColumn="0"/>
        </w:trPr>
        <w:tc>
          <w:tcPr>
            <w:tcW w:w="8179" w:type="dxa"/>
          </w:tcPr>
          <w:p w14:paraId="02BF0268" w14:textId="16C0FA1E" w:rsidR="00CE57B6" w:rsidRPr="00CE57B6" w:rsidRDefault="00CE57B6" w:rsidP="00CE57B6">
            <w:pPr>
              <w:spacing w:before="120" w:after="60"/>
              <w:rPr>
                <w:rFonts w:ascii="Arial" w:eastAsia="Arial" w:hAnsi="Arial" w:cs="Times New Roman"/>
              </w:rPr>
            </w:pPr>
            <w:r w:rsidRPr="00CE57B6">
              <w:rPr>
                <w:rFonts w:ascii="Arial" w:eastAsia="Arial" w:hAnsi="Arial" w:cs="Times New Roman"/>
              </w:rPr>
              <w:t>Gateway Review team members</w:t>
            </w:r>
          </w:p>
        </w:tc>
      </w:tr>
      <w:tr w:rsidR="00CE57B6" w:rsidRPr="00CE57B6" w14:paraId="23C17D15" w14:textId="77777777">
        <w:tc>
          <w:tcPr>
            <w:tcW w:w="8179" w:type="dxa"/>
          </w:tcPr>
          <w:p w14:paraId="50CB567B" w14:textId="77777777" w:rsidR="00CE57B6" w:rsidRPr="00CE57B6" w:rsidRDefault="00CE57B6" w:rsidP="00CE57B6">
            <w:pPr>
              <w:keepLines/>
              <w:spacing w:before="40" w:after="40"/>
              <w:rPr>
                <w:rFonts w:ascii="Arial" w:eastAsia="Arial" w:hAnsi="Arial" w:cs="Times New Roman"/>
                <w:b/>
              </w:rPr>
            </w:pPr>
            <w:r w:rsidRPr="00CE57B6">
              <w:rPr>
                <w:rFonts w:ascii="Arial" w:eastAsia="Arial" w:hAnsi="Arial" w:cs="Times New Roman"/>
                <w:b/>
              </w:rPr>
              <w:t>[Insert name of team leader]</w:t>
            </w:r>
          </w:p>
        </w:tc>
      </w:tr>
      <w:tr w:rsidR="00CE57B6" w:rsidRPr="00CE57B6" w14:paraId="7E69FBDC" w14:textId="77777777">
        <w:tc>
          <w:tcPr>
            <w:tcW w:w="8179" w:type="dxa"/>
          </w:tcPr>
          <w:p w14:paraId="50E864A5" w14:textId="77777777" w:rsidR="00CE57B6" w:rsidRPr="00CE57B6" w:rsidRDefault="00CE57B6" w:rsidP="00CE57B6">
            <w:pPr>
              <w:keepLines/>
              <w:spacing w:before="40" w:after="40"/>
              <w:rPr>
                <w:rFonts w:ascii="Arial" w:eastAsia="Arial" w:hAnsi="Arial" w:cs="Times New Roman"/>
              </w:rPr>
            </w:pPr>
            <w:r w:rsidRPr="00CE57B6">
              <w:rPr>
                <w:rFonts w:ascii="Arial" w:eastAsia="Arial" w:hAnsi="Arial" w:cs="Times New Roman"/>
              </w:rPr>
              <w:t>[Insert name of team member]</w:t>
            </w:r>
          </w:p>
        </w:tc>
      </w:tr>
      <w:tr w:rsidR="00CE57B6" w:rsidRPr="00CE57B6" w14:paraId="0F090BC2" w14:textId="77777777">
        <w:tc>
          <w:tcPr>
            <w:tcW w:w="8179" w:type="dxa"/>
          </w:tcPr>
          <w:p w14:paraId="42F012AB" w14:textId="77777777" w:rsidR="00CE57B6" w:rsidRPr="00CE57B6" w:rsidRDefault="00CE57B6" w:rsidP="00CE57B6">
            <w:pPr>
              <w:keepLines/>
              <w:spacing w:before="40" w:after="40"/>
              <w:rPr>
                <w:rFonts w:ascii="Arial" w:eastAsia="Arial" w:hAnsi="Arial" w:cs="Times New Roman"/>
              </w:rPr>
            </w:pPr>
            <w:r w:rsidRPr="00CE57B6">
              <w:rPr>
                <w:rFonts w:ascii="Arial" w:eastAsia="Arial" w:hAnsi="Arial" w:cs="Times New Roman"/>
              </w:rPr>
              <w:t>[Insert name of team member]</w:t>
            </w:r>
          </w:p>
        </w:tc>
      </w:tr>
      <w:tr w:rsidR="00CE57B6" w:rsidRPr="00CE57B6" w14:paraId="5AFA4BA6" w14:textId="77777777">
        <w:tc>
          <w:tcPr>
            <w:tcW w:w="8179" w:type="dxa"/>
          </w:tcPr>
          <w:p w14:paraId="6914B896" w14:textId="77777777" w:rsidR="00CE57B6" w:rsidRPr="00CE57B6" w:rsidRDefault="00CE57B6" w:rsidP="00CE57B6">
            <w:pPr>
              <w:keepLines/>
              <w:spacing w:before="40" w:after="40"/>
              <w:rPr>
                <w:rFonts w:ascii="Arial" w:eastAsia="Arial" w:hAnsi="Arial" w:cs="Times New Roman"/>
              </w:rPr>
            </w:pPr>
            <w:r w:rsidRPr="00CE57B6">
              <w:rPr>
                <w:rFonts w:ascii="Arial" w:eastAsia="Arial" w:hAnsi="Arial" w:cs="Times New Roman"/>
              </w:rPr>
              <w:t>[Insert name of team member]</w:t>
            </w:r>
          </w:p>
        </w:tc>
      </w:tr>
      <w:tr w:rsidR="00CE57B6" w:rsidRPr="00CE57B6" w14:paraId="426002E9" w14:textId="77777777">
        <w:tc>
          <w:tcPr>
            <w:tcW w:w="8179" w:type="dxa"/>
          </w:tcPr>
          <w:p w14:paraId="4F35147E" w14:textId="77777777" w:rsidR="00CE57B6" w:rsidRPr="00CE57B6" w:rsidRDefault="00CE57B6" w:rsidP="00CE57B6">
            <w:pPr>
              <w:keepLines/>
              <w:spacing w:before="40" w:after="40"/>
              <w:rPr>
                <w:rFonts w:ascii="Arial" w:eastAsia="Arial" w:hAnsi="Arial" w:cs="Times New Roman"/>
              </w:rPr>
            </w:pPr>
            <w:r w:rsidRPr="00CE57B6">
              <w:rPr>
                <w:rFonts w:ascii="Arial" w:eastAsia="Arial" w:hAnsi="Arial" w:cs="Times New Roman"/>
              </w:rPr>
              <w:t>[Insert name of team member]</w:t>
            </w:r>
          </w:p>
        </w:tc>
      </w:tr>
    </w:tbl>
    <w:p w14:paraId="3BA4971D" w14:textId="77777777" w:rsidR="005C4BBF" w:rsidRDefault="005C4BBF" w:rsidP="001610C3">
      <w:pPr>
        <w:pStyle w:val="Heading2numbered"/>
        <w:spacing w:before="240"/>
        <w:ind w:left="794" w:hanging="794"/>
      </w:pPr>
      <w:bookmarkStart w:id="6" w:name="_Toc525721670"/>
      <w:bookmarkStart w:id="7" w:name="_Toc167882863"/>
      <w:r>
        <w:t>The purpose of a Project Assurance Review</w:t>
      </w:r>
      <w:bookmarkEnd w:id="6"/>
      <w:bookmarkEnd w:id="7"/>
    </w:p>
    <w:p w14:paraId="1C90B23B" w14:textId="77777777" w:rsidR="00394666" w:rsidRDefault="00394666" w:rsidP="00AE4885">
      <w:pPr>
        <w:pStyle w:val="NormalIndent"/>
      </w:pPr>
      <w:r>
        <w:t xml:space="preserve">The Project Assurance Review (PAR) is part of the Department of Treasury and Finance’s (DTF) assurance framework. The PAR aims to provide timely independent advice to both Government (as the investor) and departments or agency (as the deliverer), on the current progress and the objectives, governance and readiness of a project or program. The PAR process is designed to improve delivery confidence, provide assurance, reduce ‘scope creep’ and provide a wider stakeholder engagement than other processes may allow. </w:t>
      </w:r>
    </w:p>
    <w:p w14:paraId="761242EB" w14:textId="77777777" w:rsidR="00394666" w:rsidRDefault="00394666" w:rsidP="00AE4885">
      <w:pPr>
        <w:pStyle w:val="NormalIndent"/>
      </w:pPr>
      <w:r>
        <w:t>The intended audience for the report has been identified in the Terms of Reference (</w:t>
      </w:r>
      <w:proofErr w:type="spellStart"/>
      <w:r>
        <w:t>ToR</w:t>
      </w:r>
      <w:proofErr w:type="spellEnd"/>
      <w:r>
        <w:t>). A copy of the report will be provided to DTF.</w:t>
      </w:r>
    </w:p>
    <w:p w14:paraId="3DC50DB6" w14:textId="300D0880" w:rsidR="00394666" w:rsidRPr="00394666" w:rsidRDefault="00394666" w:rsidP="00AE4885">
      <w:pPr>
        <w:pStyle w:val="NormalIndent"/>
      </w:pPr>
      <w:r>
        <w:t xml:space="preserve">Appendix A gives the full purpose statement for a PAR and </w:t>
      </w:r>
      <w:proofErr w:type="spellStart"/>
      <w:r>
        <w:t>ToR</w:t>
      </w:r>
      <w:proofErr w:type="spellEnd"/>
      <w:r>
        <w:t>.</w:t>
      </w:r>
    </w:p>
    <w:p w14:paraId="3BA49721" w14:textId="77777777" w:rsidR="005C4BBF" w:rsidRDefault="005C4BBF" w:rsidP="001D6E4B">
      <w:pPr>
        <w:pStyle w:val="Heading2numbered"/>
        <w:pageBreakBefore/>
      </w:pPr>
      <w:bookmarkStart w:id="8" w:name="_Toc525721671"/>
      <w:bookmarkStart w:id="9" w:name="_Toc167882864"/>
      <w:r>
        <w:lastRenderedPageBreak/>
        <w:t>Conduct of the Review</w:t>
      </w:r>
      <w:bookmarkEnd w:id="8"/>
      <w:bookmarkEnd w:id="9"/>
    </w:p>
    <w:p w14:paraId="3F691FE6" w14:textId="77777777" w:rsidR="00394666" w:rsidRPr="00AE4885" w:rsidRDefault="00394666" w:rsidP="00AE4885">
      <w:pPr>
        <w:pStyle w:val="NormalIndent"/>
      </w:pPr>
      <w:r w:rsidRPr="00423820">
        <w:t xml:space="preserve">This </w:t>
      </w:r>
      <w:r>
        <w:t>Program</w:t>
      </w:r>
      <w:r w:rsidRPr="00423820">
        <w:t xml:space="preserve"> Review was carried out from </w:t>
      </w:r>
      <w:r w:rsidRPr="0032203E">
        <w:rPr>
          <w:color w:val="C63663"/>
        </w:rPr>
        <w:t>[Insert: Date 1]</w:t>
      </w:r>
      <w:r w:rsidRPr="00AE4885">
        <w:t xml:space="preserve"> </w:t>
      </w:r>
      <w:r w:rsidRPr="00423820">
        <w:t xml:space="preserve">to </w:t>
      </w:r>
      <w:r w:rsidRPr="0032203E">
        <w:rPr>
          <w:color w:val="C63663"/>
        </w:rPr>
        <w:t>[Insert: Date 2]</w:t>
      </w:r>
      <w:r w:rsidRPr="00423820">
        <w:t xml:space="preserve"> at </w:t>
      </w:r>
      <w:r w:rsidRPr="0032203E">
        <w:rPr>
          <w:color w:val="C63663"/>
        </w:rPr>
        <w:t>[Insert: location of review]</w:t>
      </w:r>
      <w:r w:rsidRPr="00AE4885">
        <w:t>.</w:t>
      </w:r>
    </w:p>
    <w:p w14:paraId="3EF9A088" w14:textId="77777777" w:rsidR="00394666" w:rsidRPr="00423820" w:rsidRDefault="00394666" w:rsidP="00AE4885">
      <w:pPr>
        <w:pStyle w:val="NormalIndent"/>
      </w:pPr>
      <w:r w:rsidRPr="00423820">
        <w:t xml:space="preserve">The stakeholders interviewed are listed in Appendix </w:t>
      </w:r>
      <w:r>
        <w:t>C</w:t>
      </w:r>
      <w:r w:rsidRPr="00423820">
        <w:t>.</w:t>
      </w:r>
    </w:p>
    <w:p w14:paraId="0990636B" w14:textId="77777777" w:rsidR="00394666" w:rsidRPr="00423820" w:rsidRDefault="00394666" w:rsidP="00AE4885">
      <w:pPr>
        <w:pStyle w:val="NormalIndent"/>
      </w:pPr>
      <w:r w:rsidRPr="0032203E">
        <w:rPr>
          <w:color w:val="C63663"/>
        </w:rPr>
        <w:t>Delete where not applicable:</w:t>
      </w:r>
      <w:r w:rsidRPr="00423820">
        <w:t xml:space="preserve"> Appendix </w:t>
      </w:r>
      <w:r>
        <w:t>D</w:t>
      </w:r>
      <w:r w:rsidRPr="00423820">
        <w:t xml:space="preserve"> shows a list of documents received and reviewed by the review team.</w:t>
      </w:r>
    </w:p>
    <w:p w14:paraId="70AE7615" w14:textId="23AC5184" w:rsidR="00394666" w:rsidRPr="00394666" w:rsidRDefault="00394666" w:rsidP="00BF4445">
      <w:pPr>
        <w:pStyle w:val="NormalIndent"/>
      </w:pPr>
      <w:r w:rsidRPr="0032203E">
        <w:rPr>
          <w:color w:val="C63663"/>
        </w:rPr>
        <w:t>[Insert a note of thanks to the SRO and the client team. e.g.</w:t>
      </w:r>
      <w:r w:rsidR="00BF4445">
        <w:rPr>
          <w:color w:val="C63663"/>
        </w:rPr>
        <w:t>]</w:t>
      </w:r>
      <w:r w:rsidRPr="00423820">
        <w:t xml:space="preserve"> The Review Team would like to thank the </w:t>
      </w:r>
      <w:r w:rsidRPr="0032203E">
        <w:rPr>
          <w:color w:val="C63663"/>
        </w:rPr>
        <w:t>Client X</w:t>
      </w:r>
      <w:r w:rsidRPr="00423820">
        <w:t xml:space="preserve"> Project Team for their support and openness, which contributed to the Review Team’s understanding of the Project and the outcome of this review</w:t>
      </w:r>
      <w:r w:rsidR="00BF4445">
        <w:t>.</w:t>
      </w:r>
    </w:p>
    <w:p w14:paraId="3BA49726" w14:textId="77777777" w:rsidR="005C4BBF" w:rsidRPr="001610C3" w:rsidRDefault="005C4BBF" w:rsidP="005C4BBF">
      <w:pPr>
        <w:pStyle w:val="Heading1numbered"/>
        <w:rPr>
          <w:color w:val="C63663"/>
        </w:rPr>
      </w:pPr>
      <w:bookmarkStart w:id="10" w:name="_Toc525721672"/>
      <w:bookmarkStart w:id="11" w:name="_Toc167882865"/>
      <w:r>
        <w:t xml:space="preserve">Assurance </w:t>
      </w:r>
      <w:r w:rsidRPr="00BB06B5">
        <w:t>assessment</w:t>
      </w:r>
      <w:r>
        <w:t xml:space="preserve"> summary as at </w:t>
      </w:r>
      <w:r w:rsidRPr="001610C3">
        <w:rPr>
          <w:color w:val="C63663"/>
        </w:rPr>
        <w:t>[insert date]</w:t>
      </w:r>
      <w:bookmarkEnd w:id="10"/>
      <w:bookmarkEnd w:id="11"/>
    </w:p>
    <w:p w14:paraId="3BA49727" w14:textId="77777777" w:rsidR="005C4BBF" w:rsidRDefault="005C4BBF" w:rsidP="001D6E4B">
      <w:pPr>
        <w:pStyle w:val="Heading2numbered"/>
      </w:pPr>
      <w:bookmarkStart w:id="12" w:name="_Toc525721673"/>
      <w:bookmarkStart w:id="13" w:name="_Toc167882866"/>
      <w:r>
        <w:t>Review team findings</w:t>
      </w:r>
      <w:bookmarkEnd w:id="12"/>
      <w:bookmarkEnd w:id="13"/>
    </w:p>
    <w:p w14:paraId="3BA49728" w14:textId="77777777" w:rsidR="005C4BBF" w:rsidRDefault="005C4BBF" w:rsidP="005C4BBF">
      <w:pPr>
        <w:pStyle w:val="NormalIndent"/>
      </w:pPr>
      <w:r>
        <w:t xml:space="preserve">The Review Team finds that </w:t>
      </w:r>
      <w:r w:rsidRPr="001610C3">
        <w:rPr>
          <w:color w:val="C63663"/>
        </w:rPr>
        <w:t xml:space="preserve">[Insert a brief statement outlining the Review Team’s view of the status of the project]. </w:t>
      </w:r>
    </w:p>
    <w:p w14:paraId="3BA49729" w14:textId="77777777" w:rsidR="005C4BBF" w:rsidRDefault="005C4BBF" w:rsidP="001D6E4B">
      <w:pPr>
        <w:pStyle w:val="Heading2numbered"/>
      </w:pPr>
      <w:bookmarkStart w:id="14" w:name="_Toc525721674"/>
      <w:bookmarkStart w:id="15" w:name="_Toc167882867"/>
      <w:r>
        <w:t>Observations of good practice</w:t>
      </w:r>
      <w:bookmarkEnd w:id="14"/>
      <w:bookmarkEnd w:id="15"/>
    </w:p>
    <w:p w14:paraId="3BA4972A" w14:textId="77777777" w:rsidR="005C4BBF" w:rsidRPr="001610C3" w:rsidRDefault="005C4BBF" w:rsidP="005C4BBF">
      <w:pPr>
        <w:pStyle w:val="NormalIndent"/>
        <w:rPr>
          <w:color w:val="C63663"/>
        </w:rPr>
      </w:pPr>
      <w:r w:rsidRPr="001610C3">
        <w:rPr>
          <w:color w:val="C63663"/>
        </w:rPr>
        <w:t>[Insert instances of significant good practice found, especially those that may be transferable to other programs and projects.]</w:t>
      </w:r>
    </w:p>
    <w:tbl>
      <w:tblPr>
        <w:tblStyle w:val="DTFtexttableindent3"/>
        <w:tblW w:w="0" w:type="auto"/>
        <w:tblLook w:val="0620" w:firstRow="1" w:lastRow="0" w:firstColumn="0" w:lastColumn="0" w:noHBand="1" w:noVBand="1"/>
      </w:tblPr>
      <w:tblGrid>
        <w:gridCol w:w="8273"/>
      </w:tblGrid>
      <w:tr w:rsidR="005C4BBF" w14:paraId="3BA4972C" w14:textId="77777777" w:rsidTr="00E4389C">
        <w:trPr>
          <w:cnfStyle w:val="100000000000" w:firstRow="1" w:lastRow="0" w:firstColumn="0" w:lastColumn="0" w:oddVBand="0" w:evenVBand="0" w:oddHBand="0" w:evenHBand="0" w:firstRowFirstColumn="0" w:firstRowLastColumn="0" w:lastRowFirstColumn="0" w:lastRowLastColumn="0"/>
        </w:trPr>
        <w:tc>
          <w:tcPr>
            <w:tcW w:w="8273" w:type="dxa"/>
          </w:tcPr>
          <w:p w14:paraId="3BA4972B" w14:textId="77777777" w:rsidR="005C4BBF" w:rsidRDefault="005C4BBF" w:rsidP="00A44758">
            <w:pPr>
              <w:pStyle w:val="Tableheader"/>
            </w:pPr>
            <w:r w:rsidRPr="009E2A10">
              <w:t>Good practice examples</w:t>
            </w:r>
          </w:p>
        </w:tc>
      </w:tr>
      <w:tr w:rsidR="005C4BBF" w14:paraId="3BA4972E" w14:textId="77777777" w:rsidTr="00E4389C">
        <w:tc>
          <w:tcPr>
            <w:tcW w:w="8273" w:type="dxa"/>
          </w:tcPr>
          <w:p w14:paraId="3BA4972D" w14:textId="77777777" w:rsidR="005C4BBF" w:rsidRPr="001D6E4B" w:rsidRDefault="005C4BBF" w:rsidP="00A44758">
            <w:pPr>
              <w:pStyle w:val="Tabletext"/>
              <w:rPr>
                <w:b/>
                <w:color w:val="000000" w:themeColor="text1"/>
              </w:rPr>
            </w:pPr>
          </w:p>
        </w:tc>
      </w:tr>
      <w:tr w:rsidR="005C4BBF" w14:paraId="3BA49730" w14:textId="77777777" w:rsidTr="00E4389C">
        <w:tc>
          <w:tcPr>
            <w:tcW w:w="8273" w:type="dxa"/>
          </w:tcPr>
          <w:p w14:paraId="3BA4972F" w14:textId="77777777" w:rsidR="005C4BBF" w:rsidRPr="001D6E4B" w:rsidRDefault="005C4BBF" w:rsidP="00A44758">
            <w:pPr>
              <w:pStyle w:val="Tabletext"/>
              <w:rPr>
                <w:b/>
                <w:color w:val="000000" w:themeColor="text1"/>
              </w:rPr>
            </w:pPr>
          </w:p>
        </w:tc>
      </w:tr>
      <w:tr w:rsidR="005C4BBF" w14:paraId="3BA49732" w14:textId="77777777" w:rsidTr="00E4389C">
        <w:tc>
          <w:tcPr>
            <w:tcW w:w="8273" w:type="dxa"/>
          </w:tcPr>
          <w:p w14:paraId="3BA49731" w14:textId="77777777" w:rsidR="005C4BBF" w:rsidRPr="001D6E4B" w:rsidRDefault="005C4BBF" w:rsidP="00A44758">
            <w:pPr>
              <w:pStyle w:val="Tabletext"/>
              <w:rPr>
                <w:b/>
                <w:color w:val="000000" w:themeColor="text1"/>
              </w:rPr>
            </w:pPr>
          </w:p>
        </w:tc>
      </w:tr>
      <w:tr w:rsidR="005C4BBF" w14:paraId="3BA49734" w14:textId="77777777" w:rsidTr="00E4389C">
        <w:tc>
          <w:tcPr>
            <w:tcW w:w="8273" w:type="dxa"/>
          </w:tcPr>
          <w:p w14:paraId="3BA49733" w14:textId="77777777" w:rsidR="005C4BBF" w:rsidRPr="001D6E4B" w:rsidRDefault="005C4BBF" w:rsidP="00A44758">
            <w:pPr>
              <w:pStyle w:val="Tabletext"/>
              <w:rPr>
                <w:b/>
                <w:color w:val="000000" w:themeColor="text1"/>
              </w:rPr>
            </w:pPr>
          </w:p>
        </w:tc>
      </w:tr>
    </w:tbl>
    <w:p w14:paraId="3BA49735" w14:textId="77777777" w:rsidR="005C4BBF" w:rsidRDefault="005C4BBF" w:rsidP="001D6E4B">
      <w:pPr>
        <w:pStyle w:val="Heading2numbered"/>
      </w:pPr>
      <w:bookmarkStart w:id="16" w:name="_Toc525721675"/>
      <w:bookmarkStart w:id="17" w:name="_Toc167882868"/>
      <w:r>
        <w:t>Overall delivery confidence assessment</w:t>
      </w:r>
      <w:bookmarkEnd w:id="16"/>
      <w:bookmarkEnd w:id="17"/>
    </w:p>
    <w:p w14:paraId="3BA49736" w14:textId="77777777" w:rsidR="005C4BBF" w:rsidRDefault="005C4BBF" w:rsidP="005C4BBF">
      <w:pPr>
        <w:pStyle w:val="NormalIndent"/>
      </w:pPr>
      <w:r>
        <w:t xml:space="preserve">Overall </w:t>
      </w:r>
      <w:r w:rsidRPr="00B46A4D">
        <w:t>delivery confidence assessment:</w:t>
      </w:r>
    </w:p>
    <w:tbl>
      <w:tblPr>
        <w:tblStyle w:val="DTFtexttable2"/>
        <w:tblW w:w="0" w:type="auto"/>
        <w:tblInd w:w="792" w:type="dxa"/>
        <w:tblLook w:val="04A0" w:firstRow="1" w:lastRow="0" w:firstColumn="1" w:lastColumn="0" w:noHBand="0" w:noVBand="1"/>
      </w:tblPr>
      <w:tblGrid>
        <w:gridCol w:w="2743"/>
        <w:gridCol w:w="2745"/>
        <w:gridCol w:w="2746"/>
      </w:tblGrid>
      <w:tr w:rsidR="00D91E1F" w:rsidRPr="00D91E1F" w14:paraId="240AF599"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43" w:type="dxa"/>
            <w:shd w:val="clear" w:color="auto" w:fill="AF272F"/>
          </w:tcPr>
          <w:p w14:paraId="19528EAA" w14:textId="77777777" w:rsidR="00D91E1F" w:rsidRPr="00D91E1F" w:rsidRDefault="00D91E1F" w:rsidP="00D91E1F">
            <w:pPr>
              <w:spacing w:before="60" w:after="60"/>
              <w:jc w:val="center"/>
              <w:rPr>
                <w:rFonts w:ascii="Arial" w:hAnsi="Arial" w:cs="Times New Roman"/>
              </w:rPr>
            </w:pPr>
            <w:r w:rsidRPr="00D91E1F">
              <w:rPr>
                <w:rFonts w:ascii="Arial" w:hAnsi="Arial" w:cs="Times New Roman"/>
                <w:color w:val="FFFFFF"/>
              </w:rPr>
              <w:t>R</w:t>
            </w:r>
          </w:p>
        </w:tc>
        <w:tc>
          <w:tcPr>
            <w:tcW w:w="2745" w:type="dxa"/>
            <w:shd w:val="clear" w:color="auto" w:fill="F8BC5D"/>
          </w:tcPr>
          <w:p w14:paraId="0F37C58F" w14:textId="77777777" w:rsidR="00D91E1F" w:rsidRPr="00D91E1F" w:rsidRDefault="00D91E1F" w:rsidP="00D91E1F">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D91E1F">
              <w:rPr>
                <w:rFonts w:ascii="Arial" w:hAnsi="Arial" w:cs="Times New Roman"/>
              </w:rPr>
              <w:t>A</w:t>
            </w:r>
          </w:p>
        </w:tc>
        <w:tc>
          <w:tcPr>
            <w:tcW w:w="2746" w:type="dxa"/>
            <w:shd w:val="clear" w:color="auto" w:fill="7FD6BE"/>
          </w:tcPr>
          <w:p w14:paraId="69A2C275" w14:textId="77777777" w:rsidR="00D91E1F" w:rsidRPr="00D91E1F" w:rsidRDefault="00D91E1F" w:rsidP="00D91E1F">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D91E1F">
              <w:rPr>
                <w:rFonts w:ascii="Arial" w:hAnsi="Arial" w:cs="Times New Roman"/>
              </w:rPr>
              <w:t>G</w:t>
            </w:r>
          </w:p>
        </w:tc>
      </w:tr>
    </w:tbl>
    <w:p w14:paraId="7FC6D4B7" w14:textId="77777777" w:rsidR="009E532C" w:rsidRDefault="009E532C" w:rsidP="005C4BBF">
      <w:pPr>
        <w:pStyle w:val="NormalIndent"/>
      </w:pPr>
    </w:p>
    <w:p w14:paraId="1ACF4445" w14:textId="77777777" w:rsidR="00D91E1F" w:rsidRDefault="00D91E1F">
      <w:pPr>
        <w:spacing w:before="0" w:after="200"/>
        <w:rPr>
          <w:rFonts w:asciiTheme="majorHAnsi" w:eastAsiaTheme="majorEastAsia" w:hAnsiTheme="majorHAnsi" w:cstheme="majorBidi"/>
          <w:b/>
          <w:bCs/>
          <w:color w:val="53565A"/>
          <w:sz w:val="28"/>
          <w:szCs w:val="26"/>
        </w:rPr>
      </w:pPr>
      <w:bookmarkStart w:id="18" w:name="_Toc525721676"/>
      <w:bookmarkStart w:id="19" w:name="_Toc167882869"/>
      <w:r>
        <w:br w:type="page"/>
      </w:r>
    </w:p>
    <w:p w14:paraId="3BA4973B" w14:textId="7765E356" w:rsidR="005C4BBF" w:rsidRDefault="005C4BBF" w:rsidP="001D6E4B">
      <w:pPr>
        <w:pStyle w:val="Heading2numbered"/>
      </w:pPr>
      <w:r>
        <w:lastRenderedPageBreak/>
        <w:t>Red rated Individual recommendations</w:t>
      </w:r>
      <w:bookmarkEnd w:id="18"/>
    </w:p>
    <w:bookmarkEnd w:id="19"/>
    <w:p w14:paraId="3BA4973C" w14:textId="77777777" w:rsidR="005C4BBF" w:rsidRDefault="005C4BBF" w:rsidP="005C4BBF">
      <w:pPr>
        <w:pStyle w:val="NormalIndent"/>
      </w:pPr>
      <w:r>
        <w:t xml:space="preserve">All individual recommendations arising from Program Assurance reviews, are to be reported to the Treasurer outlining the risk mitigation/s utilising a Recommendation Action Plan (RAP). Click on the hyperlink to download a </w:t>
      </w:r>
      <w:r w:rsidRPr="001D6E4B">
        <w:rPr>
          <w:color w:val="8A2A2B" w:themeColor="accent6"/>
        </w:rPr>
        <w:t>Recommendation Action Plan</w:t>
      </w:r>
      <w:r>
        <w:t>.</w:t>
      </w:r>
    </w:p>
    <w:p w14:paraId="3DD3F75B" w14:textId="279E721C" w:rsidR="00093D10" w:rsidRDefault="00093D10" w:rsidP="005C4BBF">
      <w:pPr>
        <w:pStyle w:val="NormalIndent"/>
      </w:pPr>
      <w:r w:rsidRPr="00093D10">
        <w:t>The Department or Agency is also required to provide the review report and any associated RAP to the project Steering Committee (or equivalent governance forum) to provide oversight of all ‘critical’ actionable items. It is also recommended that the report and any associated RAP be issued to the relevant portfolio Minister.</w:t>
      </w:r>
    </w:p>
    <w:p w14:paraId="7FB18A35" w14:textId="77777777" w:rsidR="00093D10" w:rsidRDefault="00093D10" w:rsidP="005C4BBF">
      <w:pPr>
        <w:pStyle w:val="NormalIndent"/>
      </w:pPr>
    </w:p>
    <w:p w14:paraId="7958D826" w14:textId="4D46CFDF" w:rsidR="0044685F" w:rsidRDefault="008F1FCA" w:rsidP="005C4BBF">
      <w:pPr>
        <w:pStyle w:val="NormalIndent"/>
      </w:pPr>
      <w:r>
        <w:t xml:space="preserve">All recommendations are to be classified using the themes in Appendix </w:t>
      </w:r>
      <w:r w:rsidR="0015196E">
        <w:t>E.</w:t>
      </w:r>
    </w:p>
    <w:tbl>
      <w:tblPr>
        <w:tblStyle w:val="DTFtexttableindent3"/>
        <w:tblW w:w="0" w:type="auto"/>
        <w:tblLook w:val="0620" w:firstRow="1" w:lastRow="0" w:firstColumn="0" w:lastColumn="0" w:noHBand="1" w:noVBand="1"/>
      </w:tblPr>
      <w:tblGrid>
        <w:gridCol w:w="1526"/>
        <w:gridCol w:w="4750"/>
        <w:gridCol w:w="2043"/>
      </w:tblGrid>
      <w:tr w:rsidR="00294F96" w:rsidRPr="00BB06B5" w14:paraId="3BA4973F" w14:textId="34940891" w:rsidTr="00D91E1F">
        <w:trPr>
          <w:cnfStyle w:val="100000000000" w:firstRow="1" w:lastRow="0" w:firstColumn="0" w:lastColumn="0" w:oddVBand="0" w:evenVBand="0" w:oddHBand="0" w:evenHBand="0" w:firstRowFirstColumn="0" w:firstRowLastColumn="0" w:lastRowFirstColumn="0" w:lastRowLastColumn="0"/>
        </w:trPr>
        <w:tc>
          <w:tcPr>
            <w:tcW w:w="1533" w:type="dxa"/>
          </w:tcPr>
          <w:p w14:paraId="3BA4973D" w14:textId="3D4685E2" w:rsidR="00294F96" w:rsidRPr="00BB06B5" w:rsidRDefault="00294F96" w:rsidP="00A44758">
            <w:pPr>
              <w:pStyle w:val="Tableheader"/>
            </w:pPr>
            <w:r w:rsidRPr="009E2A10">
              <w:t>#</w:t>
            </w:r>
          </w:p>
        </w:tc>
        <w:tc>
          <w:tcPr>
            <w:tcW w:w="4765" w:type="dxa"/>
          </w:tcPr>
          <w:p w14:paraId="3BA4973E" w14:textId="77777777" w:rsidR="00294F96" w:rsidRPr="00BB06B5" w:rsidRDefault="00294F96" w:rsidP="00A44758">
            <w:pPr>
              <w:pStyle w:val="Tableheader"/>
            </w:pPr>
            <w:r w:rsidRPr="009E2A10">
              <w:t>Recommendation</w:t>
            </w:r>
          </w:p>
        </w:tc>
        <w:tc>
          <w:tcPr>
            <w:tcW w:w="2050" w:type="dxa"/>
          </w:tcPr>
          <w:p w14:paraId="2E1977CC" w14:textId="1BEA242B" w:rsidR="00294F96" w:rsidRPr="009E2A10" w:rsidRDefault="00294F96" w:rsidP="00A44758">
            <w:pPr>
              <w:pStyle w:val="Tableheader"/>
            </w:pPr>
            <w:r>
              <w:t>Theme</w:t>
            </w:r>
          </w:p>
        </w:tc>
      </w:tr>
      <w:tr w:rsidR="00294F96" w14:paraId="3BA49742" w14:textId="26F80D68" w:rsidTr="00D91E1F">
        <w:tc>
          <w:tcPr>
            <w:tcW w:w="1533" w:type="dxa"/>
          </w:tcPr>
          <w:p w14:paraId="3BA49740" w14:textId="77777777" w:rsidR="00294F96" w:rsidRPr="00465525" w:rsidRDefault="00294F96" w:rsidP="00A44758">
            <w:pPr>
              <w:pStyle w:val="Tabletext"/>
            </w:pPr>
          </w:p>
        </w:tc>
        <w:tc>
          <w:tcPr>
            <w:tcW w:w="4765" w:type="dxa"/>
          </w:tcPr>
          <w:p w14:paraId="3BA49741" w14:textId="77777777" w:rsidR="00294F96" w:rsidRDefault="00294F96" w:rsidP="00A44758">
            <w:pPr>
              <w:pStyle w:val="Tabletext"/>
            </w:pPr>
          </w:p>
        </w:tc>
        <w:tc>
          <w:tcPr>
            <w:tcW w:w="2050" w:type="dxa"/>
          </w:tcPr>
          <w:p w14:paraId="15271238" w14:textId="77777777" w:rsidR="00294F96" w:rsidRDefault="00294F96" w:rsidP="00A44758">
            <w:pPr>
              <w:pStyle w:val="Tabletext"/>
            </w:pPr>
          </w:p>
        </w:tc>
      </w:tr>
      <w:tr w:rsidR="00294F96" w14:paraId="3BA49745" w14:textId="6C989213" w:rsidTr="00D91E1F">
        <w:tc>
          <w:tcPr>
            <w:tcW w:w="1533" w:type="dxa"/>
          </w:tcPr>
          <w:p w14:paraId="3BA49743" w14:textId="77777777" w:rsidR="00294F96" w:rsidRPr="00465525" w:rsidRDefault="00294F96" w:rsidP="00A44758">
            <w:pPr>
              <w:pStyle w:val="Tabletext"/>
            </w:pPr>
          </w:p>
        </w:tc>
        <w:tc>
          <w:tcPr>
            <w:tcW w:w="4765" w:type="dxa"/>
          </w:tcPr>
          <w:p w14:paraId="3BA49744" w14:textId="77777777" w:rsidR="00294F96" w:rsidRDefault="00294F96" w:rsidP="00A44758">
            <w:pPr>
              <w:pStyle w:val="Tabletext"/>
            </w:pPr>
          </w:p>
        </w:tc>
        <w:tc>
          <w:tcPr>
            <w:tcW w:w="2050" w:type="dxa"/>
          </w:tcPr>
          <w:p w14:paraId="3428E641" w14:textId="77777777" w:rsidR="00294F96" w:rsidRDefault="00294F96" w:rsidP="00A44758">
            <w:pPr>
              <w:pStyle w:val="Tabletext"/>
            </w:pPr>
          </w:p>
        </w:tc>
      </w:tr>
      <w:tr w:rsidR="00294F96" w14:paraId="3BA49748" w14:textId="38735589" w:rsidTr="00D91E1F">
        <w:tc>
          <w:tcPr>
            <w:tcW w:w="1533" w:type="dxa"/>
          </w:tcPr>
          <w:p w14:paraId="3BA49746" w14:textId="77777777" w:rsidR="00294F96" w:rsidRPr="00465525" w:rsidRDefault="00294F96" w:rsidP="00A44758">
            <w:pPr>
              <w:pStyle w:val="Tabletext"/>
            </w:pPr>
          </w:p>
        </w:tc>
        <w:tc>
          <w:tcPr>
            <w:tcW w:w="4765" w:type="dxa"/>
          </w:tcPr>
          <w:p w14:paraId="3BA49747" w14:textId="77777777" w:rsidR="00294F96" w:rsidRDefault="00294F96" w:rsidP="00A44758">
            <w:pPr>
              <w:pStyle w:val="Tabletext"/>
            </w:pPr>
          </w:p>
        </w:tc>
        <w:tc>
          <w:tcPr>
            <w:tcW w:w="2050" w:type="dxa"/>
          </w:tcPr>
          <w:p w14:paraId="3BA53A71" w14:textId="77777777" w:rsidR="00294F96" w:rsidRDefault="00294F96" w:rsidP="00A44758">
            <w:pPr>
              <w:pStyle w:val="Tabletext"/>
            </w:pPr>
          </w:p>
        </w:tc>
      </w:tr>
      <w:tr w:rsidR="00294F96" w14:paraId="3BA4974B" w14:textId="6B87428B" w:rsidTr="00D91E1F">
        <w:tc>
          <w:tcPr>
            <w:tcW w:w="1533" w:type="dxa"/>
          </w:tcPr>
          <w:p w14:paraId="3BA49749" w14:textId="77777777" w:rsidR="00294F96" w:rsidRPr="00465525" w:rsidRDefault="00294F96" w:rsidP="00A44758">
            <w:pPr>
              <w:pStyle w:val="Tabletext"/>
            </w:pPr>
          </w:p>
        </w:tc>
        <w:tc>
          <w:tcPr>
            <w:tcW w:w="4765" w:type="dxa"/>
          </w:tcPr>
          <w:p w14:paraId="3BA4974A" w14:textId="77777777" w:rsidR="00294F96" w:rsidRDefault="00294F96" w:rsidP="00A44758">
            <w:pPr>
              <w:pStyle w:val="Tabletext"/>
            </w:pPr>
          </w:p>
        </w:tc>
        <w:tc>
          <w:tcPr>
            <w:tcW w:w="2050" w:type="dxa"/>
          </w:tcPr>
          <w:p w14:paraId="3F10C0E9" w14:textId="77777777" w:rsidR="00294F96" w:rsidRDefault="00294F96" w:rsidP="00A44758">
            <w:pPr>
              <w:pStyle w:val="Tabletext"/>
            </w:pPr>
          </w:p>
        </w:tc>
      </w:tr>
      <w:tr w:rsidR="00294F96" w14:paraId="3BA4974E" w14:textId="03F2E1AF" w:rsidTr="00D91E1F">
        <w:tc>
          <w:tcPr>
            <w:tcW w:w="1533" w:type="dxa"/>
          </w:tcPr>
          <w:p w14:paraId="3BA4974C" w14:textId="77777777" w:rsidR="00294F96" w:rsidRPr="00465525" w:rsidRDefault="00294F96" w:rsidP="00A44758">
            <w:pPr>
              <w:pStyle w:val="Tabletext"/>
            </w:pPr>
          </w:p>
        </w:tc>
        <w:tc>
          <w:tcPr>
            <w:tcW w:w="4765" w:type="dxa"/>
          </w:tcPr>
          <w:p w14:paraId="3BA4974D" w14:textId="77777777" w:rsidR="00294F96" w:rsidRDefault="00294F96" w:rsidP="00A44758">
            <w:pPr>
              <w:pStyle w:val="Tabletext"/>
            </w:pPr>
          </w:p>
        </w:tc>
        <w:tc>
          <w:tcPr>
            <w:tcW w:w="2050" w:type="dxa"/>
          </w:tcPr>
          <w:p w14:paraId="17C8A39C" w14:textId="77777777" w:rsidR="00294F96" w:rsidRDefault="00294F96" w:rsidP="00A44758">
            <w:pPr>
              <w:pStyle w:val="Tabletext"/>
            </w:pPr>
          </w:p>
        </w:tc>
      </w:tr>
      <w:tr w:rsidR="00294F96" w14:paraId="3BA49751" w14:textId="3B06C46B" w:rsidTr="00D91E1F">
        <w:tc>
          <w:tcPr>
            <w:tcW w:w="1533" w:type="dxa"/>
          </w:tcPr>
          <w:p w14:paraId="3BA4974F" w14:textId="77777777" w:rsidR="00294F96" w:rsidRPr="00465525" w:rsidRDefault="00294F96" w:rsidP="00A44758">
            <w:pPr>
              <w:pStyle w:val="Tabletext"/>
            </w:pPr>
          </w:p>
        </w:tc>
        <w:tc>
          <w:tcPr>
            <w:tcW w:w="4765" w:type="dxa"/>
          </w:tcPr>
          <w:p w14:paraId="3BA49750" w14:textId="77777777" w:rsidR="00294F96" w:rsidRDefault="00294F96" w:rsidP="00A44758">
            <w:pPr>
              <w:pStyle w:val="Tabletext"/>
            </w:pPr>
          </w:p>
        </w:tc>
        <w:tc>
          <w:tcPr>
            <w:tcW w:w="2050" w:type="dxa"/>
          </w:tcPr>
          <w:p w14:paraId="0DAA0495" w14:textId="77777777" w:rsidR="00294F96" w:rsidRDefault="00294F96" w:rsidP="00A44758">
            <w:pPr>
              <w:pStyle w:val="Tabletext"/>
            </w:pPr>
          </w:p>
        </w:tc>
      </w:tr>
    </w:tbl>
    <w:p w14:paraId="3BA49752" w14:textId="77777777" w:rsidR="005C4BBF" w:rsidRDefault="005C4BBF" w:rsidP="00A2779D">
      <w:pPr>
        <w:pStyle w:val="Spacer"/>
      </w:pPr>
    </w:p>
    <w:p w14:paraId="3BA49753" w14:textId="77777777" w:rsidR="005C4BBF" w:rsidRDefault="005C4BBF" w:rsidP="001D6E4B">
      <w:pPr>
        <w:pStyle w:val="Heading2numbered"/>
      </w:pPr>
      <w:bookmarkStart w:id="20" w:name="_Toc358274661"/>
      <w:bookmarkStart w:id="21" w:name="_Toc525721677"/>
      <w:bookmarkStart w:id="22" w:name="_Toc167882870"/>
      <w:r>
        <w:t>Recommendations from previous reviews (including Gateway Reviews) and the Recommendation Action Plan (RAP)</w:t>
      </w:r>
      <w:bookmarkEnd w:id="20"/>
      <w:bookmarkEnd w:id="21"/>
      <w:bookmarkEnd w:id="22"/>
    </w:p>
    <w:tbl>
      <w:tblPr>
        <w:tblStyle w:val="DTFtexttableindent3"/>
        <w:tblW w:w="0" w:type="auto"/>
        <w:tblLook w:val="0620" w:firstRow="1" w:lastRow="0" w:firstColumn="0" w:lastColumn="0" w:noHBand="1" w:noVBand="1"/>
      </w:tblPr>
      <w:tblGrid>
        <w:gridCol w:w="6744"/>
        <w:gridCol w:w="1575"/>
      </w:tblGrid>
      <w:tr w:rsidR="005C4BBF" w:rsidRPr="00BB06B5" w14:paraId="3BA49756" w14:textId="77777777" w:rsidTr="00D91E1F">
        <w:trPr>
          <w:cnfStyle w:val="100000000000" w:firstRow="1" w:lastRow="0" w:firstColumn="0" w:lastColumn="0" w:oddVBand="0" w:evenVBand="0" w:oddHBand="0" w:evenHBand="0" w:firstRowFirstColumn="0" w:firstRowLastColumn="0" w:lastRowFirstColumn="0" w:lastRowLastColumn="0"/>
        </w:trPr>
        <w:tc>
          <w:tcPr>
            <w:tcW w:w="6825" w:type="dxa"/>
          </w:tcPr>
          <w:p w14:paraId="3BA49754" w14:textId="77777777" w:rsidR="005C4BBF" w:rsidRPr="00BB06B5" w:rsidRDefault="005C4BBF" w:rsidP="00A44758">
            <w:pPr>
              <w:pStyle w:val="Tableheader"/>
            </w:pPr>
          </w:p>
        </w:tc>
        <w:tc>
          <w:tcPr>
            <w:tcW w:w="1582" w:type="dxa"/>
          </w:tcPr>
          <w:p w14:paraId="3BA49755" w14:textId="77777777" w:rsidR="005C4BBF" w:rsidRPr="00BB06B5" w:rsidRDefault="005C4BBF" w:rsidP="00A44758">
            <w:pPr>
              <w:pStyle w:val="Tableheader"/>
              <w:jc w:val="center"/>
            </w:pPr>
            <w:r w:rsidRPr="00BB06B5">
              <w:t>Yes/</w:t>
            </w:r>
            <w:r>
              <w:t>No</w:t>
            </w:r>
            <w:r w:rsidRPr="00BB06B5">
              <w:t>/NA</w:t>
            </w:r>
          </w:p>
        </w:tc>
      </w:tr>
      <w:tr w:rsidR="005C4BBF" w14:paraId="3BA49759" w14:textId="77777777" w:rsidTr="00D91E1F">
        <w:tc>
          <w:tcPr>
            <w:tcW w:w="6825" w:type="dxa"/>
          </w:tcPr>
          <w:p w14:paraId="3BA49757" w14:textId="77777777" w:rsidR="005C4BBF" w:rsidRPr="00465525" w:rsidRDefault="005C4BBF" w:rsidP="00A44758">
            <w:pPr>
              <w:pStyle w:val="Tabletext"/>
            </w:pPr>
            <w:r>
              <w:t xml:space="preserve">The previous </w:t>
            </w:r>
            <w:r w:rsidRPr="00465525">
              <w:t>review repo</w:t>
            </w:r>
            <w:r>
              <w:t xml:space="preserve">rts </w:t>
            </w:r>
            <w:r w:rsidRPr="00465525">
              <w:t>w</w:t>
            </w:r>
            <w:r>
              <w:t>ere</w:t>
            </w:r>
            <w:r w:rsidRPr="00465525">
              <w:t xml:space="preserve"> provided to the review team.</w:t>
            </w:r>
          </w:p>
        </w:tc>
        <w:tc>
          <w:tcPr>
            <w:tcW w:w="1582" w:type="dxa"/>
          </w:tcPr>
          <w:p w14:paraId="3BA49758" w14:textId="77777777" w:rsidR="005C4BBF" w:rsidRDefault="005C4BBF" w:rsidP="00A44758">
            <w:pPr>
              <w:pStyle w:val="Tabletext"/>
            </w:pPr>
          </w:p>
        </w:tc>
      </w:tr>
      <w:tr w:rsidR="005C4BBF" w14:paraId="3BA4975C" w14:textId="77777777" w:rsidTr="00D91E1F">
        <w:tc>
          <w:tcPr>
            <w:tcW w:w="6825" w:type="dxa"/>
          </w:tcPr>
          <w:p w14:paraId="3BA4975A" w14:textId="77777777" w:rsidR="005C4BBF" w:rsidRPr="00465525" w:rsidRDefault="005C4BBF" w:rsidP="00A44758">
            <w:pPr>
              <w:pStyle w:val="Tabletext"/>
            </w:pPr>
            <w:r w:rsidRPr="00465525">
              <w:t>The Review Team considered the previous report</w:t>
            </w:r>
            <w:r>
              <w:t>s</w:t>
            </w:r>
            <w:r w:rsidRPr="00465525">
              <w:t xml:space="preserve"> during the conduct of the review.</w:t>
            </w:r>
          </w:p>
        </w:tc>
        <w:tc>
          <w:tcPr>
            <w:tcW w:w="1582" w:type="dxa"/>
          </w:tcPr>
          <w:p w14:paraId="3BA4975B" w14:textId="77777777" w:rsidR="005C4BBF" w:rsidRDefault="005C4BBF" w:rsidP="00A44758">
            <w:pPr>
              <w:pStyle w:val="Tabletext"/>
            </w:pPr>
          </w:p>
        </w:tc>
      </w:tr>
      <w:tr w:rsidR="005C4BBF" w14:paraId="3BA4975F" w14:textId="77777777" w:rsidTr="00D91E1F">
        <w:tc>
          <w:tcPr>
            <w:tcW w:w="6825" w:type="dxa"/>
          </w:tcPr>
          <w:p w14:paraId="3BA4975D" w14:textId="77777777" w:rsidR="005C4BBF" w:rsidRPr="00465525" w:rsidRDefault="005C4BBF" w:rsidP="00A44758">
            <w:pPr>
              <w:pStyle w:val="Tabletext"/>
            </w:pPr>
            <w:r>
              <w:t>The Recommendations from previous reviews were appropriately actioned?</w:t>
            </w:r>
          </w:p>
        </w:tc>
        <w:tc>
          <w:tcPr>
            <w:tcW w:w="1582" w:type="dxa"/>
          </w:tcPr>
          <w:p w14:paraId="3BA4975E" w14:textId="77777777" w:rsidR="005C4BBF" w:rsidRDefault="005C4BBF" w:rsidP="00A44758">
            <w:pPr>
              <w:pStyle w:val="Tabletext"/>
            </w:pPr>
          </w:p>
        </w:tc>
      </w:tr>
      <w:tr w:rsidR="005C4BBF" w14:paraId="3BA49762" w14:textId="77777777" w:rsidTr="00D91E1F">
        <w:tc>
          <w:tcPr>
            <w:tcW w:w="6825" w:type="dxa"/>
          </w:tcPr>
          <w:p w14:paraId="3BA49760" w14:textId="77777777" w:rsidR="005C4BBF" w:rsidRPr="00465525" w:rsidRDefault="005C4BBF" w:rsidP="00A44758">
            <w:pPr>
              <w:pStyle w:val="Tabletext"/>
            </w:pPr>
            <w:r w:rsidRPr="00465525">
              <w:t>A R</w:t>
            </w:r>
            <w:r>
              <w:t xml:space="preserve">ecommendation </w:t>
            </w:r>
            <w:r w:rsidRPr="00465525">
              <w:t>A</w:t>
            </w:r>
            <w:r>
              <w:t xml:space="preserve">ction </w:t>
            </w:r>
            <w:r w:rsidRPr="00465525">
              <w:t>P</w:t>
            </w:r>
            <w:r>
              <w:t>lan (RAP)</w:t>
            </w:r>
            <w:r w:rsidRPr="00465525">
              <w:t xml:space="preserve"> was</w:t>
            </w:r>
            <w:r w:rsidRPr="00465525">
              <w:rPr>
                <w:color w:val="0000FF"/>
              </w:rPr>
              <w:t xml:space="preserve"> </w:t>
            </w:r>
            <w:r w:rsidRPr="00465525">
              <w:t>pr</w:t>
            </w:r>
            <w:r>
              <w:t xml:space="preserve">epared </w:t>
            </w:r>
            <w:proofErr w:type="gramStart"/>
            <w:r>
              <w:t>as a result of</w:t>
            </w:r>
            <w:proofErr w:type="gramEnd"/>
            <w:r>
              <w:t xml:space="preserve"> previous</w:t>
            </w:r>
            <w:r w:rsidRPr="00465525">
              <w:t xml:space="preserve"> review</w:t>
            </w:r>
            <w:r>
              <w:t>s</w:t>
            </w:r>
            <w:r w:rsidRPr="00465525">
              <w:t>.</w:t>
            </w:r>
          </w:p>
        </w:tc>
        <w:tc>
          <w:tcPr>
            <w:tcW w:w="1582" w:type="dxa"/>
          </w:tcPr>
          <w:p w14:paraId="3BA49761" w14:textId="77777777" w:rsidR="005C4BBF" w:rsidRDefault="005C4BBF" w:rsidP="00A44758">
            <w:pPr>
              <w:pStyle w:val="Tabletext"/>
            </w:pPr>
          </w:p>
        </w:tc>
      </w:tr>
      <w:tr w:rsidR="005C4BBF" w14:paraId="3BA49765" w14:textId="77777777" w:rsidTr="00D91E1F">
        <w:tc>
          <w:tcPr>
            <w:tcW w:w="6825" w:type="dxa"/>
          </w:tcPr>
          <w:p w14:paraId="3BA49763" w14:textId="77777777" w:rsidR="005C4BBF" w:rsidRPr="00465525" w:rsidRDefault="005C4BBF" w:rsidP="00A44758">
            <w:pPr>
              <w:pStyle w:val="Tabletext"/>
            </w:pPr>
            <w:r w:rsidRPr="00465525">
              <w:t>The RAP</w:t>
            </w:r>
            <w:r>
              <w:t>s</w:t>
            </w:r>
            <w:r w:rsidRPr="00465525">
              <w:t xml:space="preserve"> w</w:t>
            </w:r>
            <w:r>
              <w:t>ere</w:t>
            </w:r>
            <w:r w:rsidRPr="00465525">
              <w:t xml:space="preserve"> provided to the review team for consideration.</w:t>
            </w:r>
          </w:p>
        </w:tc>
        <w:tc>
          <w:tcPr>
            <w:tcW w:w="1582" w:type="dxa"/>
          </w:tcPr>
          <w:p w14:paraId="3BA49764" w14:textId="77777777" w:rsidR="005C4BBF" w:rsidRDefault="005C4BBF" w:rsidP="00A44758">
            <w:pPr>
              <w:pStyle w:val="Tabletext"/>
            </w:pPr>
          </w:p>
        </w:tc>
      </w:tr>
      <w:tr w:rsidR="005C4BBF" w14:paraId="3BA49768" w14:textId="77777777" w:rsidTr="00D91E1F">
        <w:tc>
          <w:tcPr>
            <w:tcW w:w="6825" w:type="dxa"/>
          </w:tcPr>
          <w:p w14:paraId="52E0CD23" w14:textId="77777777" w:rsidR="005C4BBF" w:rsidRDefault="005C4BBF" w:rsidP="00A44758">
            <w:pPr>
              <w:pStyle w:val="Tabletext"/>
            </w:pPr>
            <w:r>
              <w:t>The RAPs have been implemented (where applicable)?</w:t>
            </w:r>
          </w:p>
          <w:p w14:paraId="3BA49766" w14:textId="1EC9AD8D" w:rsidR="00093D10" w:rsidRPr="00465525" w:rsidRDefault="00093D10" w:rsidP="00A44758">
            <w:pPr>
              <w:pStyle w:val="Tabletext"/>
            </w:pPr>
            <w:r w:rsidRPr="00093D10">
              <w:t xml:space="preserve">The agency provided a copy of the previous </w:t>
            </w:r>
            <w:r w:rsidR="00394666">
              <w:t xml:space="preserve">PAR or </w:t>
            </w:r>
            <w:r w:rsidRPr="00093D10">
              <w:t>Gateway review report and any associated RAP to the Steering Committee (or equivalent) and the relevant portfolio Minister.</w:t>
            </w:r>
          </w:p>
        </w:tc>
        <w:tc>
          <w:tcPr>
            <w:tcW w:w="1582" w:type="dxa"/>
          </w:tcPr>
          <w:p w14:paraId="3BA49767" w14:textId="77777777" w:rsidR="005C4BBF" w:rsidRDefault="005C4BBF" w:rsidP="00A44758">
            <w:pPr>
              <w:pStyle w:val="Tabletext"/>
            </w:pPr>
          </w:p>
        </w:tc>
      </w:tr>
    </w:tbl>
    <w:p w14:paraId="3BA49769" w14:textId="77777777" w:rsidR="005C4BBF" w:rsidRDefault="005C4BBF" w:rsidP="005C4BBF">
      <w:pPr>
        <w:pStyle w:val="NormalIndent"/>
      </w:pPr>
      <w:r>
        <w:t xml:space="preserve">The Review Team finds that </w:t>
      </w:r>
      <w:r w:rsidRPr="00D91E1F">
        <w:rPr>
          <w:color w:val="C63663"/>
        </w:rPr>
        <w:t xml:space="preserve">[Insert a brief statement commenting on the adequacy of the actions taken </w:t>
      </w:r>
      <w:proofErr w:type="gramStart"/>
      <w:r w:rsidRPr="00D91E1F">
        <w:rPr>
          <w:color w:val="C63663"/>
        </w:rPr>
        <w:t>in regard to</w:t>
      </w:r>
      <w:proofErr w:type="gramEnd"/>
      <w:r w:rsidRPr="00D91E1F">
        <w:rPr>
          <w:color w:val="C63663"/>
        </w:rPr>
        <w:t xml:space="preserve"> </w:t>
      </w:r>
      <w:proofErr w:type="gramStart"/>
      <w:r w:rsidRPr="00D91E1F">
        <w:rPr>
          <w:color w:val="C63663"/>
        </w:rPr>
        <w:t>all of</w:t>
      </w:r>
      <w:proofErr w:type="gramEnd"/>
      <w:r w:rsidRPr="00D91E1F">
        <w:rPr>
          <w:color w:val="C63663"/>
        </w:rPr>
        <w:t xml:space="preserve"> the individual recommendations (Red and Amber) from previous reviews, and specifically the mitigation responses to and implementation of any </w:t>
      </w:r>
      <w:proofErr w:type="gramStart"/>
      <w:r w:rsidRPr="00D91E1F">
        <w:rPr>
          <w:color w:val="C63663"/>
        </w:rPr>
        <w:t>Red</w:t>
      </w:r>
      <w:proofErr w:type="gramEnd"/>
      <w:r w:rsidRPr="00D91E1F">
        <w:rPr>
          <w:color w:val="C63663"/>
        </w:rPr>
        <w:t xml:space="preserve"> recommendations as identified within a RAP].</w:t>
      </w:r>
    </w:p>
    <w:p w14:paraId="3BA4976A" w14:textId="77777777" w:rsidR="00705F97" w:rsidRDefault="00705F97" w:rsidP="005C4BBF">
      <w:pPr>
        <w:pStyle w:val="NormalIndent"/>
      </w:pPr>
    </w:p>
    <w:p w14:paraId="3BA4976B" w14:textId="77777777" w:rsidR="005C4BBF" w:rsidRDefault="005C4BBF" w:rsidP="00A2779D">
      <w:pPr>
        <w:pStyle w:val="Heading1numbered"/>
        <w:pageBreakBefore/>
        <w:ind w:left="792" w:hanging="792"/>
      </w:pPr>
      <w:bookmarkStart w:id="23" w:name="_Toc525721678"/>
      <w:bookmarkStart w:id="24" w:name="_Toc167882871"/>
      <w:r>
        <w:lastRenderedPageBreak/>
        <w:t>Findings and recommendations</w:t>
      </w:r>
      <w:bookmarkEnd w:id="23"/>
      <w:bookmarkEnd w:id="24"/>
    </w:p>
    <w:p w14:paraId="3BA4976C" w14:textId="77777777" w:rsidR="005C4BBF" w:rsidRDefault="005C4BBF" w:rsidP="005C4BBF">
      <w:pPr>
        <w:pStyle w:val="NormalIndent"/>
      </w:pPr>
      <w:r>
        <w:t>A summary of all the individual recommendations can be found in Appendix B.</w:t>
      </w:r>
    </w:p>
    <w:p w14:paraId="040B2997" w14:textId="77777777" w:rsidR="00792A4E" w:rsidRDefault="00792A4E" w:rsidP="00792A4E">
      <w:pPr>
        <w:pStyle w:val="Heading2numbered"/>
      </w:pPr>
      <w:bookmarkStart w:id="25" w:name="_Toc167882872"/>
      <w:r>
        <w:t>Governance and project management</w:t>
      </w:r>
      <w:bookmarkEnd w:id="25"/>
    </w:p>
    <w:p w14:paraId="3B47264D" w14:textId="77777777" w:rsidR="00792A4E" w:rsidRPr="00D91E1F" w:rsidRDefault="00792A4E" w:rsidP="00792A4E">
      <w:pPr>
        <w:pStyle w:val="NormalIndent"/>
        <w:rPr>
          <w:color w:val="C63663"/>
        </w:rPr>
      </w:pPr>
      <w:r w:rsidRPr="00D91E1F">
        <w:rPr>
          <w:color w:val="C63663"/>
        </w:rPr>
        <w:t xml:space="preserve">[Insert findings – brief paragraphs setting out key findings. </w:t>
      </w:r>
      <w:r w:rsidRPr="00D91E1F">
        <w:rPr>
          <w:b/>
          <w:color w:val="C63663"/>
        </w:rPr>
        <w:t>Where appropriate, include recommendations (in bold text) relating to individual findings including the RA assessment.</w:t>
      </w:r>
      <w:r w:rsidRPr="00D91E1F">
        <w:rPr>
          <w:color w:val="C63663"/>
        </w:rPr>
        <w:t>]</w:t>
      </w:r>
    </w:p>
    <w:p w14:paraId="33952467" w14:textId="77777777" w:rsidR="00792A4E" w:rsidRPr="00D91E1F" w:rsidRDefault="00792A4E" w:rsidP="00792A4E">
      <w:pPr>
        <w:pStyle w:val="Bulletindent"/>
        <w:numPr>
          <w:ilvl w:val="2"/>
          <w:numId w:val="1"/>
        </w:numPr>
        <w:rPr>
          <w:bCs/>
        </w:rPr>
      </w:pPr>
      <w:r w:rsidRPr="00D91E1F">
        <w:rPr>
          <w:bCs/>
        </w:rPr>
        <w:t>Are the appropriate management controls in place to manage the project through to completion?</w:t>
      </w:r>
    </w:p>
    <w:p w14:paraId="7BA24161" w14:textId="77777777" w:rsidR="00792A4E" w:rsidRPr="00D91E1F" w:rsidRDefault="00792A4E" w:rsidP="00792A4E">
      <w:pPr>
        <w:pStyle w:val="Bulletindent"/>
        <w:numPr>
          <w:ilvl w:val="2"/>
          <w:numId w:val="1"/>
        </w:numPr>
        <w:rPr>
          <w:bCs/>
        </w:rPr>
      </w:pPr>
      <w:r w:rsidRPr="00D91E1F">
        <w:rPr>
          <w:bCs/>
        </w:rPr>
        <w:t>Are all Governance structures and management plans appropriately documented?</w:t>
      </w:r>
    </w:p>
    <w:p w14:paraId="1AB32EC3" w14:textId="77777777" w:rsidR="00792A4E" w:rsidRPr="00D91E1F" w:rsidRDefault="00792A4E" w:rsidP="00792A4E">
      <w:pPr>
        <w:pStyle w:val="Bulletindent"/>
        <w:numPr>
          <w:ilvl w:val="2"/>
          <w:numId w:val="1"/>
        </w:numPr>
        <w:rPr>
          <w:bCs/>
        </w:rPr>
      </w:pPr>
      <w:r w:rsidRPr="00D91E1F">
        <w:rPr>
          <w:bCs/>
        </w:rPr>
        <w:t>Does the project team, and governance structure, have the appropriate resourcing and capability to deliver the project?</w:t>
      </w:r>
    </w:p>
    <w:p w14:paraId="6715A084" w14:textId="77777777" w:rsidR="00792A4E" w:rsidRPr="00D91E1F" w:rsidRDefault="00792A4E" w:rsidP="00792A4E">
      <w:pPr>
        <w:pStyle w:val="Bulletindent"/>
        <w:numPr>
          <w:ilvl w:val="2"/>
          <w:numId w:val="1"/>
        </w:numPr>
        <w:rPr>
          <w:bCs/>
        </w:rPr>
      </w:pPr>
      <w:r w:rsidRPr="00D91E1F">
        <w:rPr>
          <w:bCs/>
        </w:rPr>
        <w:t xml:space="preserve">Is there a strategy in place to manage change in the project? </w:t>
      </w:r>
    </w:p>
    <w:p w14:paraId="43BBD234" w14:textId="77777777" w:rsidR="00792A4E" w:rsidRPr="00D91E1F" w:rsidRDefault="00792A4E" w:rsidP="00792A4E">
      <w:pPr>
        <w:pStyle w:val="Bulletindent"/>
        <w:numPr>
          <w:ilvl w:val="2"/>
          <w:numId w:val="1"/>
        </w:numPr>
        <w:rPr>
          <w:bCs/>
        </w:rPr>
      </w:pPr>
      <w:r w:rsidRPr="00D91E1F">
        <w:rPr>
          <w:bCs/>
        </w:rPr>
        <w:t>Have the recommendations from the previous review been addressed?</w:t>
      </w:r>
    </w:p>
    <w:p w14:paraId="177BDE19" w14:textId="77777777" w:rsidR="00792A4E" w:rsidRDefault="00792A4E" w:rsidP="00792A4E">
      <w:pPr>
        <w:pStyle w:val="Spacer"/>
      </w:pPr>
    </w:p>
    <w:tbl>
      <w:tblPr>
        <w:tblStyle w:val="DTFtexttableindent3"/>
        <w:tblW w:w="0" w:type="auto"/>
        <w:tblLook w:val="0620" w:firstRow="1" w:lastRow="0" w:firstColumn="0" w:lastColumn="0" w:noHBand="1" w:noVBand="1"/>
      </w:tblPr>
      <w:tblGrid>
        <w:gridCol w:w="398"/>
        <w:gridCol w:w="4455"/>
        <w:gridCol w:w="1733"/>
        <w:gridCol w:w="1733"/>
      </w:tblGrid>
      <w:tr w:rsidR="007619F7" w14:paraId="26F4AE73" w14:textId="77777777" w:rsidTr="00D91E1F">
        <w:trPr>
          <w:cnfStyle w:val="100000000000" w:firstRow="1" w:lastRow="0" w:firstColumn="0" w:lastColumn="0" w:oddVBand="0" w:evenVBand="0" w:oddHBand="0" w:evenHBand="0" w:firstRowFirstColumn="0" w:firstRowLastColumn="0" w:lastRowFirstColumn="0" w:lastRowLastColumn="0"/>
        </w:trPr>
        <w:tc>
          <w:tcPr>
            <w:tcW w:w="399" w:type="dxa"/>
          </w:tcPr>
          <w:p w14:paraId="06042A52" w14:textId="70C1274A" w:rsidR="007619F7" w:rsidRDefault="007619F7">
            <w:pPr>
              <w:pStyle w:val="Tableheader"/>
            </w:pPr>
            <w:r w:rsidRPr="009E2A10">
              <w:t>#</w:t>
            </w:r>
          </w:p>
        </w:tc>
        <w:tc>
          <w:tcPr>
            <w:tcW w:w="4471" w:type="dxa"/>
          </w:tcPr>
          <w:p w14:paraId="68D838F8" w14:textId="77777777" w:rsidR="007619F7" w:rsidRDefault="007619F7">
            <w:pPr>
              <w:pStyle w:val="Tableheader"/>
            </w:pPr>
            <w:r w:rsidRPr="009E2A10">
              <w:t>Recommendation</w:t>
            </w:r>
          </w:p>
        </w:tc>
        <w:tc>
          <w:tcPr>
            <w:tcW w:w="1739" w:type="dxa"/>
          </w:tcPr>
          <w:p w14:paraId="26D4DB7E" w14:textId="760A6FEC" w:rsidR="007619F7" w:rsidRPr="009E2A10" w:rsidRDefault="00E97F78">
            <w:pPr>
              <w:pStyle w:val="Tableheader"/>
            </w:pPr>
            <w:r>
              <w:t>Theme</w:t>
            </w:r>
          </w:p>
        </w:tc>
        <w:tc>
          <w:tcPr>
            <w:tcW w:w="1739" w:type="dxa"/>
          </w:tcPr>
          <w:p w14:paraId="4A0E703D" w14:textId="23A5B31B" w:rsidR="007619F7" w:rsidRDefault="007619F7">
            <w:pPr>
              <w:pStyle w:val="Tableheader"/>
            </w:pPr>
            <w:r w:rsidRPr="009E2A10">
              <w:t>RA status</w:t>
            </w:r>
          </w:p>
        </w:tc>
      </w:tr>
      <w:tr w:rsidR="007619F7" w14:paraId="47DD6910" w14:textId="77777777" w:rsidTr="00D91E1F">
        <w:tc>
          <w:tcPr>
            <w:tcW w:w="399" w:type="dxa"/>
          </w:tcPr>
          <w:p w14:paraId="13D546E6" w14:textId="77777777" w:rsidR="007619F7" w:rsidRDefault="007619F7">
            <w:pPr>
              <w:pStyle w:val="Tabletext"/>
            </w:pPr>
          </w:p>
        </w:tc>
        <w:tc>
          <w:tcPr>
            <w:tcW w:w="4471" w:type="dxa"/>
          </w:tcPr>
          <w:p w14:paraId="780DA637" w14:textId="77777777" w:rsidR="007619F7" w:rsidRDefault="007619F7">
            <w:pPr>
              <w:pStyle w:val="Tabletext"/>
            </w:pPr>
          </w:p>
        </w:tc>
        <w:tc>
          <w:tcPr>
            <w:tcW w:w="1739" w:type="dxa"/>
          </w:tcPr>
          <w:p w14:paraId="093FA4BA" w14:textId="77777777" w:rsidR="007619F7" w:rsidRDefault="007619F7">
            <w:pPr>
              <w:pStyle w:val="Tabletext"/>
            </w:pPr>
          </w:p>
        </w:tc>
        <w:tc>
          <w:tcPr>
            <w:tcW w:w="1739" w:type="dxa"/>
          </w:tcPr>
          <w:p w14:paraId="3EAE82D1" w14:textId="52C5CC68" w:rsidR="007619F7" w:rsidRDefault="007619F7">
            <w:pPr>
              <w:pStyle w:val="Tabletext"/>
            </w:pPr>
          </w:p>
        </w:tc>
      </w:tr>
      <w:tr w:rsidR="007619F7" w14:paraId="7E2B43F2" w14:textId="77777777" w:rsidTr="00D91E1F">
        <w:tc>
          <w:tcPr>
            <w:tcW w:w="399" w:type="dxa"/>
          </w:tcPr>
          <w:p w14:paraId="14145C30" w14:textId="77777777" w:rsidR="007619F7" w:rsidRDefault="007619F7">
            <w:pPr>
              <w:pStyle w:val="Tabletext"/>
            </w:pPr>
          </w:p>
        </w:tc>
        <w:tc>
          <w:tcPr>
            <w:tcW w:w="4471" w:type="dxa"/>
          </w:tcPr>
          <w:p w14:paraId="6C215AF4" w14:textId="77777777" w:rsidR="007619F7" w:rsidRDefault="007619F7">
            <w:pPr>
              <w:pStyle w:val="Tabletext"/>
            </w:pPr>
          </w:p>
        </w:tc>
        <w:tc>
          <w:tcPr>
            <w:tcW w:w="1739" w:type="dxa"/>
          </w:tcPr>
          <w:p w14:paraId="163C191F" w14:textId="77777777" w:rsidR="007619F7" w:rsidRDefault="007619F7">
            <w:pPr>
              <w:pStyle w:val="Tabletext"/>
            </w:pPr>
          </w:p>
        </w:tc>
        <w:tc>
          <w:tcPr>
            <w:tcW w:w="1739" w:type="dxa"/>
          </w:tcPr>
          <w:p w14:paraId="56AB2159" w14:textId="026921A3" w:rsidR="007619F7" w:rsidRDefault="007619F7">
            <w:pPr>
              <w:pStyle w:val="Tabletext"/>
            </w:pPr>
          </w:p>
        </w:tc>
      </w:tr>
    </w:tbl>
    <w:p w14:paraId="5CDA9B57" w14:textId="77777777" w:rsidR="00792A4E" w:rsidRDefault="00792A4E" w:rsidP="00792A4E">
      <w:pPr>
        <w:pStyle w:val="Heading2numbered"/>
      </w:pPr>
      <w:bookmarkStart w:id="26" w:name="_Toc167882873"/>
      <w:r>
        <w:t>Scope, benefits and coherence of project</w:t>
      </w:r>
      <w:bookmarkEnd w:id="26"/>
    </w:p>
    <w:p w14:paraId="49863F55" w14:textId="77777777" w:rsidR="00792A4E" w:rsidRPr="00D91E1F" w:rsidRDefault="00792A4E" w:rsidP="00792A4E">
      <w:pPr>
        <w:pStyle w:val="NormalIndent"/>
        <w:rPr>
          <w:color w:val="C63663"/>
        </w:rPr>
      </w:pPr>
      <w:r w:rsidRPr="00D91E1F">
        <w:rPr>
          <w:color w:val="C63663"/>
        </w:rPr>
        <w:t xml:space="preserve">[Insert findings – brief paragraphs setting out key findings. </w:t>
      </w:r>
      <w:r w:rsidRPr="00D91E1F">
        <w:rPr>
          <w:b/>
          <w:color w:val="C63663"/>
        </w:rPr>
        <w:t>Where appropriate, include recommendations (in bold text) relating to individual findings including the RA assessment.</w:t>
      </w:r>
      <w:r w:rsidRPr="00D91E1F">
        <w:rPr>
          <w:color w:val="C63663"/>
        </w:rPr>
        <w:t>]</w:t>
      </w:r>
    </w:p>
    <w:p w14:paraId="3E387AD8" w14:textId="77777777" w:rsidR="00792A4E" w:rsidRPr="00D91E1F" w:rsidRDefault="00792A4E" w:rsidP="00792A4E">
      <w:pPr>
        <w:pStyle w:val="Bulletindent"/>
        <w:numPr>
          <w:ilvl w:val="2"/>
          <w:numId w:val="1"/>
        </w:numPr>
        <w:rPr>
          <w:bCs/>
        </w:rPr>
      </w:pPr>
      <w:r w:rsidRPr="00D91E1F">
        <w:rPr>
          <w:bCs/>
        </w:rPr>
        <w:t xml:space="preserve">Is there a clear understanding of the outcomes to be delivered by the project and are they sound? </w:t>
      </w:r>
    </w:p>
    <w:p w14:paraId="17CD7794" w14:textId="77777777" w:rsidR="00792A4E" w:rsidRPr="00D91E1F" w:rsidRDefault="00792A4E" w:rsidP="00792A4E">
      <w:pPr>
        <w:pStyle w:val="Bulletindent"/>
        <w:numPr>
          <w:ilvl w:val="2"/>
          <w:numId w:val="1"/>
        </w:numPr>
        <w:rPr>
          <w:bCs/>
        </w:rPr>
      </w:pPr>
      <w:r w:rsidRPr="00D91E1F">
        <w:rPr>
          <w:bCs/>
        </w:rPr>
        <w:t xml:space="preserve">Is the scope of work feasible within the constraints of the existing budget envelope? </w:t>
      </w:r>
    </w:p>
    <w:p w14:paraId="40712AB4" w14:textId="77777777" w:rsidR="00792A4E" w:rsidRPr="00D91E1F" w:rsidRDefault="00792A4E" w:rsidP="00792A4E">
      <w:pPr>
        <w:pStyle w:val="Bulletindent"/>
        <w:numPr>
          <w:ilvl w:val="2"/>
          <w:numId w:val="1"/>
        </w:numPr>
        <w:rPr>
          <w:bCs/>
        </w:rPr>
      </w:pPr>
      <w:r w:rsidRPr="00D91E1F">
        <w:rPr>
          <w:bCs/>
        </w:rPr>
        <w:t>Is the delivery approach coherent in terms of structure and staging, including consideration of any project interfaces?</w:t>
      </w:r>
    </w:p>
    <w:p w14:paraId="50800F3C" w14:textId="77777777" w:rsidR="00792A4E" w:rsidRPr="00D91E1F" w:rsidRDefault="00792A4E" w:rsidP="00792A4E">
      <w:pPr>
        <w:pStyle w:val="Bulletindent"/>
        <w:numPr>
          <w:ilvl w:val="2"/>
          <w:numId w:val="1"/>
        </w:numPr>
        <w:rPr>
          <w:rFonts w:cs="Arial"/>
          <w:bCs/>
        </w:rPr>
      </w:pPr>
      <w:r w:rsidRPr="00D91E1F">
        <w:rPr>
          <w:rFonts w:cs="Arial"/>
          <w:bCs/>
        </w:rPr>
        <w:t>Is the project still aligned with the approved Business Case?</w:t>
      </w:r>
    </w:p>
    <w:p w14:paraId="5BD55473" w14:textId="77777777" w:rsidR="00792A4E" w:rsidRDefault="00792A4E" w:rsidP="00792A4E">
      <w:pPr>
        <w:pStyle w:val="Spacer"/>
      </w:pPr>
    </w:p>
    <w:tbl>
      <w:tblPr>
        <w:tblStyle w:val="DTFtexttableindent3"/>
        <w:tblW w:w="0" w:type="auto"/>
        <w:tblLook w:val="0620" w:firstRow="1" w:lastRow="0" w:firstColumn="0" w:lastColumn="0" w:noHBand="1" w:noVBand="1"/>
      </w:tblPr>
      <w:tblGrid>
        <w:gridCol w:w="398"/>
        <w:gridCol w:w="4455"/>
        <w:gridCol w:w="1733"/>
        <w:gridCol w:w="1733"/>
      </w:tblGrid>
      <w:tr w:rsidR="00E97F78" w14:paraId="27B1CC95" w14:textId="77777777" w:rsidTr="00D91E1F">
        <w:trPr>
          <w:cnfStyle w:val="100000000000" w:firstRow="1" w:lastRow="0" w:firstColumn="0" w:lastColumn="0" w:oddVBand="0" w:evenVBand="0" w:oddHBand="0" w:evenHBand="0" w:firstRowFirstColumn="0" w:firstRowLastColumn="0" w:lastRowFirstColumn="0" w:lastRowLastColumn="0"/>
        </w:trPr>
        <w:tc>
          <w:tcPr>
            <w:tcW w:w="399" w:type="dxa"/>
          </w:tcPr>
          <w:p w14:paraId="657EDD78" w14:textId="77777777" w:rsidR="00E97F78" w:rsidRDefault="00E97F78">
            <w:pPr>
              <w:pStyle w:val="Tableheader"/>
            </w:pPr>
            <w:r w:rsidRPr="009E2A10">
              <w:t>#</w:t>
            </w:r>
          </w:p>
        </w:tc>
        <w:tc>
          <w:tcPr>
            <w:tcW w:w="4471" w:type="dxa"/>
          </w:tcPr>
          <w:p w14:paraId="4F031EBB" w14:textId="77777777" w:rsidR="00E97F78" w:rsidRDefault="00E97F78">
            <w:pPr>
              <w:pStyle w:val="Tableheader"/>
            </w:pPr>
            <w:r w:rsidRPr="009E2A10">
              <w:t>Recommendation</w:t>
            </w:r>
          </w:p>
        </w:tc>
        <w:tc>
          <w:tcPr>
            <w:tcW w:w="1739" w:type="dxa"/>
          </w:tcPr>
          <w:p w14:paraId="45BED97B" w14:textId="77777777" w:rsidR="00E97F78" w:rsidRPr="009E2A10" w:rsidRDefault="00E97F78">
            <w:pPr>
              <w:pStyle w:val="Tableheader"/>
            </w:pPr>
            <w:r>
              <w:t>Theme</w:t>
            </w:r>
          </w:p>
        </w:tc>
        <w:tc>
          <w:tcPr>
            <w:tcW w:w="1739" w:type="dxa"/>
          </w:tcPr>
          <w:p w14:paraId="45AA0C97" w14:textId="77777777" w:rsidR="00E97F78" w:rsidRDefault="00E97F78">
            <w:pPr>
              <w:pStyle w:val="Tableheader"/>
            </w:pPr>
            <w:r w:rsidRPr="009E2A10">
              <w:t>RA status</w:t>
            </w:r>
          </w:p>
        </w:tc>
      </w:tr>
      <w:tr w:rsidR="00E97F78" w14:paraId="0445FB36" w14:textId="77777777" w:rsidTr="00D91E1F">
        <w:tc>
          <w:tcPr>
            <w:tcW w:w="399" w:type="dxa"/>
          </w:tcPr>
          <w:p w14:paraId="6B022DCB" w14:textId="77777777" w:rsidR="00E97F78" w:rsidRDefault="00E97F78">
            <w:pPr>
              <w:pStyle w:val="Tabletext"/>
            </w:pPr>
          </w:p>
        </w:tc>
        <w:tc>
          <w:tcPr>
            <w:tcW w:w="4471" w:type="dxa"/>
          </w:tcPr>
          <w:p w14:paraId="4DA3B164" w14:textId="77777777" w:rsidR="00E97F78" w:rsidRDefault="00E97F78">
            <w:pPr>
              <w:pStyle w:val="Tabletext"/>
            </w:pPr>
          </w:p>
        </w:tc>
        <w:tc>
          <w:tcPr>
            <w:tcW w:w="1739" w:type="dxa"/>
          </w:tcPr>
          <w:p w14:paraId="1BD931DB" w14:textId="77777777" w:rsidR="00E97F78" w:rsidRDefault="00E97F78">
            <w:pPr>
              <w:pStyle w:val="Tabletext"/>
            </w:pPr>
          </w:p>
        </w:tc>
        <w:tc>
          <w:tcPr>
            <w:tcW w:w="1739" w:type="dxa"/>
          </w:tcPr>
          <w:p w14:paraId="765A60F1" w14:textId="77777777" w:rsidR="00E97F78" w:rsidRDefault="00E97F78">
            <w:pPr>
              <w:pStyle w:val="Tabletext"/>
            </w:pPr>
          </w:p>
        </w:tc>
      </w:tr>
      <w:tr w:rsidR="00E97F78" w14:paraId="1BBB913C" w14:textId="77777777" w:rsidTr="00D91E1F">
        <w:tc>
          <w:tcPr>
            <w:tcW w:w="399" w:type="dxa"/>
          </w:tcPr>
          <w:p w14:paraId="0BC2EB43" w14:textId="77777777" w:rsidR="00E97F78" w:rsidRDefault="00E97F78">
            <w:pPr>
              <w:pStyle w:val="Tabletext"/>
            </w:pPr>
          </w:p>
        </w:tc>
        <w:tc>
          <w:tcPr>
            <w:tcW w:w="4471" w:type="dxa"/>
          </w:tcPr>
          <w:p w14:paraId="4FC815FF" w14:textId="77777777" w:rsidR="00E97F78" w:rsidRDefault="00E97F78">
            <w:pPr>
              <w:pStyle w:val="Tabletext"/>
            </w:pPr>
          </w:p>
        </w:tc>
        <w:tc>
          <w:tcPr>
            <w:tcW w:w="1739" w:type="dxa"/>
          </w:tcPr>
          <w:p w14:paraId="4A00BB5E" w14:textId="77777777" w:rsidR="00E97F78" w:rsidRDefault="00E97F78">
            <w:pPr>
              <w:pStyle w:val="Tabletext"/>
            </w:pPr>
          </w:p>
        </w:tc>
        <w:tc>
          <w:tcPr>
            <w:tcW w:w="1739" w:type="dxa"/>
          </w:tcPr>
          <w:p w14:paraId="1920D5ED" w14:textId="77777777" w:rsidR="00E97F78" w:rsidRDefault="00E97F78">
            <w:pPr>
              <w:pStyle w:val="Tabletext"/>
            </w:pPr>
          </w:p>
        </w:tc>
      </w:tr>
      <w:tr w:rsidR="004857ED" w14:paraId="4BA4DFC9" w14:textId="77777777" w:rsidTr="00D91E1F">
        <w:tc>
          <w:tcPr>
            <w:tcW w:w="399" w:type="dxa"/>
          </w:tcPr>
          <w:p w14:paraId="2B180A88" w14:textId="77777777" w:rsidR="004857ED" w:rsidRDefault="004857ED">
            <w:pPr>
              <w:pStyle w:val="Tabletext"/>
            </w:pPr>
          </w:p>
        </w:tc>
        <w:tc>
          <w:tcPr>
            <w:tcW w:w="4471" w:type="dxa"/>
          </w:tcPr>
          <w:p w14:paraId="5458CF28" w14:textId="77777777" w:rsidR="004857ED" w:rsidRDefault="004857ED">
            <w:pPr>
              <w:pStyle w:val="Tabletext"/>
            </w:pPr>
          </w:p>
        </w:tc>
        <w:tc>
          <w:tcPr>
            <w:tcW w:w="1739" w:type="dxa"/>
          </w:tcPr>
          <w:p w14:paraId="6E1023DF" w14:textId="77777777" w:rsidR="004857ED" w:rsidRDefault="004857ED">
            <w:pPr>
              <w:pStyle w:val="Tabletext"/>
            </w:pPr>
          </w:p>
        </w:tc>
        <w:tc>
          <w:tcPr>
            <w:tcW w:w="1739" w:type="dxa"/>
          </w:tcPr>
          <w:p w14:paraId="7C3D02E4" w14:textId="77777777" w:rsidR="004857ED" w:rsidRDefault="004857ED">
            <w:pPr>
              <w:pStyle w:val="Tabletext"/>
            </w:pPr>
          </w:p>
        </w:tc>
      </w:tr>
    </w:tbl>
    <w:p w14:paraId="0038399B" w14:textId="77777777" w:rsidR="00792A4E" w:rsidRDefault="00792A4E" w:rsidP="00792A4E">
      <w:pPr>
        <w:pStyle w:val="Heading2numbered"/>
      </w:pPr>
      <w:bookmarkStart w:id="27" w:name="_Toc167882874"/>
      <w:r>
        <w:t>Risk management, budget and schedule</w:t>
      </w:r>
      <w:bookmarkEnd w:id="27"/>
    </w:p>
    <w:p w14:paraId="0806ADA7" w14:textId="77777777" w:rsidR="00792A4E" w:rsidRPr="00D91E1F" w:rsidRDefault="00792A4E" w:rsidP="00792A4E">
      <w:pPr>
        <w:pStyle w:val="NormalIndent"/>
        <w:rPr>
          <w:color w:val="C63663"/>
        </w:rPr>
      </w:pPr>
      <w:r w:rsidRPr="00D91E1F">
        <w:rPr>
          <w:color w:val="C63663"/>
        </w:rPr>
        <w:t xml:space="preserve">[Insert findings – brief paragraphs setting out key findings. </w:t>
      </w:r>
      <w:r w:rsidRPr="00D91E1F">
        <w:rPr>
          <w:b/>
          <w:color w:val="C63663"/>
        </w:rPr>
        <w:t>Where appropriate, include recommendations (in bold text) relating to individual findings including the RA assessment.</w:t>
      </w:r>
      <w:r w:rsidRPr="00D91E1F">
        <w:rPr>
          <w:color w:val="C63663"/>
        </w:rPr>
        <w:t>]</w:t>
      </w:r>
    </w:p>
    <w:p w14:paraId="034097F2" w14:textId="77777777" w:rsidR="00792A4E" w:rsidRPr="004857ED" w:rsidRDefault="00792A4E" w:rsidP="00792A4E">
      <w:pPr>
        <w:pStyle w:val="Bulletindent"/>
        <w:numPr>
          <w:ilvl w:val="2"/>
          <w:numId w:val="1"/>
        </w:numPr>
        <w:rPr>
          <w:bCs/>
          <w:color w:val="C63663"/>
        </w:rPr>
      </w:pPr>
      <w:r w:rsidRPr="004857ED">
        <w:rPr>
          <w:bCs/>
          <w:color w:val="C63663"/>
        </w:rPr>
        <w:lastRenderedPageBreak/>
        <w:t xml:space="preserve">Is the project under control? Is it running according to plan and budget?  </w:t>
      </w:r>
    </w:p>
    <w:p w14:paraId="6011CA36" w14:textId="77777777" w:rsidR="00792A4E" w:rsidRPr="004857ED" w:rsidRDefault="00792A4E" w:rsidP="00792A4E">
      <w:pPr>
        <w:pStyle w:val="Bulletindent"/>
        <w:numPr>
          <w:ilvl w:val="2"/>
          <w:numId w:val="1"/>
        </w:numPr>
        <w:rPr>
          <w:bCs/>
          <w:color w:val="C63663"/>
        </w:rPr>
      </w:pPr>
      <w:r w:rsidRPr="004857ED">
        <w:rPr>
          <w:bCs/>
          <w:color w:val="C63663"/>
        </w:rPr>
        <w:t>Are estimates for the program costs and schedule reasonable?</w:t>
      </w:r>
    </w:p>
    <w:p w14:paraId="25876A1E" w14:textId="4EF00FB6" w:rsidR="00792A4E" w:rsidRPr="004857ED" w:rsidRDefault="00792A4E" w:rsidP="00792A4E">
      <w:pPr>
        <w:pStyle w:val="Bulletindent"/>
        <w:numPr>
          <w:ilvl w:val="2"/>
          <w:numId w:val="1"/>
        </w:numPr>
        <w:rPr>
          <w:bCs/>
          <w:color w:val="C63663"/>
        </w:rPr>
      </w:pPr>
      <w:r w:rsidRPr="004857ED">
        <w:rPr>
          <w:bCs/>
          <w:color w:val="C63663"/>
        </w:rPr>
        <w:t xml:space="preserve">Have changes to the contract been forecast, accurately </w:t>
      </w:r>
      <w:r w:rsidR="00B61A5F" w:rsidRPr="004857ED">
        <w:rPr>
          <w:bCs/>
          <w:color w:val="C63663"/>
        </w:rPr>
        <w:t>recorded,</w:t>
      </w:r>
      <w:r w:rsidRPr="004857ED">
        <w:rPr>
          <w:bCs/>
          <w:color w:val="C63663"/>
        </w:rPr>
        <w:t xml:space="preserve"> and approved?  </w:t>
      </w:r>
    </w:p>
    <w:p w14:paraId="56FEC515" w14:textId="77777777" w:rsidR="00792A4E" w:rsidRPr="004857ED" w:rsidRDefault="00792A4E" w:rsidP="00792A4E">
      <w:pPr>
        <w:pStyle w:val="Bulletindent"/>
        <w:numPr>
          <w:ilvl w:val="2"/>
          <w:numId w:val="1"/>
        </w:numPr>
        <w:rPr>
          <w:bCs/>
          <w:color w:val="C63663"/>
        </w:rPr>
      </w:pPr>
      <w:r w:rsidRPr="004857ED">
        <w:rPr>
          <w:bCs/>
          <w:color w:val="C63663"/>
        </w:rPr>
        <w:t xml:space="preserve">Have options for potential ways forward been identified? </w:t>
      </w:r>
    </w:p>
    <w:p w14:paraId="06DB9BB6" w14:textId="77777777" w:rsidR="00792A4E" w:rsidRDefault="00792A4E" w:rsidP="00792A4E">
      <w:pPr>
        <w:pStyle w:val="Spacer"/>
      </w:pPr>
    </w:p>
    <w:tbl>
      <w:tblPr>
        <w:tblStyle w:val="DTFtexttableindent3"/>
        <w:tblW w:w="0" w:type="auto"/>
        <w:tblLook w:val="0620" w:firstRow="1" w:lastRow="0" w:firstColumn="0" w:lastColumn="0" w:noHBand="1" w:noVBand="1"/>
      </w:tblPr>
      <w:tblGrid>
        <w:gridCol w:w="398"/>
        <w:gridCol w:w="4455"/>
        <w:gridCol w:w="1733"/>
        <w:gridCol w:w="1733"/>
      </w:tblGrid>
      <w:tr w:rsidR="00E97F78" w14:paraId="25A1C49D" w14:textId="77777777" w:rsidTr="004857ED">
        <w:trPr>
          <w:cnfStyle w:val="100000000000" w:firstRow="1" w:lastRow="0" w:firstColumn="0" w:lastColumn="0" w:oddVBand="0" w:evenVBand="0" w:oddHBand="0" w:evenHBand="0" w:firstRowFirstColumn="0" w:firstRowLastColumn="0" w:lastRowFirstColumn="0" w:lastRowLastColumn="0"/>
        </w:trPr>
        <w:tc>
          <w:tcPr>
            <w:tcW w:w="399" w:type="dxa"/>
          </w:tcPr>
          <w:p w14:paraId="2DC4D63A" w14:textId="77777777" w:rsidR="00E97F78" w:rsidRDefault="00E97F78">
            <w:pPr>
              <w:pStyle w:val="Tableheader"/>
            </w:pPr>
            <w:r w:rsidRPr="009E2A10">
              <w:t>#</w:t>
            </w:r>
          </w:p>
        </w:tc>
        <w:tc>
          <w:tcPr>
            <w:tcW w:w="4471" w:type="dxa"/>
          </w:tcPr>
          <w:p w14:paraId="735B32F4" w14:textId="77777777" w:rsidR="00E97F78" w:rsidRDefault="00E97F78">
            <w:pPr>
              <w:pStyle w:val="Tableheader"/>
            </w:pPr>
            <w:r w:rsidRPr="009E2A10">
              <w:t>Recommendation</w:t>
            </w:r>
          </w:p>
        </w:tc>
        <w:tc>
          <w:tcPr>
            <w:tcW w:w="1739" w:type="dxa"/>
          </w:tcPr>
          <w:p w14:paraId="0CBEAA36" w14:textId="77777777" w:rsidR="00E97F78" w:rsidRPr="009E2A10" w:rsidRDefault="00E97F78">
            <w:pPr>
              <w:pStyle w:val="Tableheader"/>
            </w:pPr>
            <w:r>
              <w:t>Theme</w:t>
            </w:r>
          </w:p>
        </w:tc>
        <w:tc>
          <w:tcPr>
            <w:tcW w:w="1739" w:type="dxa"/>
          </w:tcPr>
          <w:p w14:paraId="09949EEE" w14:textId="77777777" w:rsidR="00E97F78" w:rsidRDefault="00E97F78">
            <w:pPr>
              <w:pStyle w:val="Tableheader"/>
            </w:pPr>
            <w:r w:rsidRPr="009E2A10">
              <w:t>RA status</w:t>
            </w:r>
          </w:p>
        </w:tc>
      </w:tr>
      <w:tr w:rsidR="00E97F78" w14:paraId="28BAF45A" w14:textId="77777777" w:rsidTr="004857ED">
        <w:tc>
          <w:tcPr>
            <w:tcW w:w="399" w:type="dxa"/>
          </w:tcPr>
          <w:p w14:paraId="4A007EB2" w14:textId="77777777" w:rsidR="00E97F78" w:rsidRDefault="00E97F78">
            <w:pPr>
              <w:pStyle w:val="Tabletext"/>
            </w:pPr>
          </w:p>
        </w:tc>
        <w:tc>
          <w:tcPr>
            <w:tcW w:w="4471" w:type="dxa"/>
          </w:tcPr>
          <w:p w14:paraId="10094D55" w14:textId="77777777" w:rsidR="00E97F78" w:rsidRDefault="00E97F78">
            <w:pPr>
              <w:pStyle w:val="Tabletext"/>
            </w:pPr>
          </w:p>
        </w:tc>
        <w:tc>
          <w:tcPr>
            <w:tcW w:w="1739" w:type="dxa"/>
          </w:tcPr>
          <w:p w14:paraId="4FE8611D" w14:textId="77777777" w:rsidR="00E97F78" w:rsidRDefault="00E97F78">
            <w:pPr>
              <w:pStyle w:val="Tabletext"/>
            </w:pPr>
          </w:p>
        </w:tc>
        <w:tc>
          <w:tcPr>
            <w:tcW w:w="1739" w:type="dxa"/>
          </w:tcPr>
          <w:p w14:paraId="20E267F5" w14:textId="77777777" w:rsidR="00E97F78" w:rsidRDefault="00E97F78">
            <w:pPr>
              <w:pStyle w:val="Tabletext"/>
            </w:pPr>
          </w:p>
        </w:tc>
      </w:tr>
      <w:tr w:rsidR="00E97F78" w14:paraId="20479955" w14:textId="77777777" w:rsidTr="004857ED">
        <w:tc>
          <w:tcPr>
            <w:tcW w:w="399" w:type="dxa"/>
          </w:tcPr>
          <w:p w14:paraId="273CEC13" w14:textId="77777777" w:rsidR="00E97F78" w:rsidRDefault="00E97F78">
            <w:pPr>
              <w:pStyle w:val="Tabletext"/>
            </w:pPr>
          </w:p>
        </w:tc>
        <w:tc>
          <w:tcPr>
            <w:tcW w:w="4471" w:type="dxa"/>
          </w:tcPr>
          <w:p w14:paraId="67396466" w14:textId="77777777" w:rsidR="00E97F78" w:rsidRDefault="00E97F78">
            <w:pPr>
              <w:pStyle w:val="Tabletext"/>
            </w:pPr>
          </w:p>
        </w:tc>
        <w:tc>
          <w:tcPr>
            <w:tcW w:w="1739" w:type="dxa"/>
          </w:tcPr>
          <w:p w14:paraId="1FCD928B" w14:textId="77777777" w:rsidR="00E97F78" w:rsidRDefault="00E97F78">
            <w:pPr>
              <w:pStyle w:val="Tabletext"/>
            </w:pPr>
          </w:p>
        </w:tc>
        <w:tc>
          <w:tcPr>
            <w:tcW w:w="1739" w:type="dxa"/>
          </w:tcPr>
          <w:p w14:paraId="2C7BB125" w14:textId="77777777" w:rsidR="00E97F78" w:rsidRDefault="00E97F78">
            <w:pPr>
              <w:pStyle w:val="Tabletext"/>
            </w:pPr>
          </w:p>
        </w:tc>
      </w:tr>
    </w:tbl>
    <w:p w14:paraId="2EB9971D" w14:textId="77777777" w:rsidR="00792A4E" w:rsidRDefault="00792A4E" w:rsidP="00792A4E">
      <w:pPr>
        <w:pStyle w:val="Spacer"/>
      </w:pPr>
    </w:p>
    <w:p w14:paraId="20E6FFE4" w14:textId="62B52186" w:rsidR="00792A4E" w:rsidRDefault="00792A4E" w:rsidP="00792A4E">
      <w:pPr>
        <w:pStyle w:val="Heading2numbered"/>
      </w:pPr>
      <w:bookmarkStart w:id="28" w:name="_Toc167882875"/>
      <w:r>
        <w:t>Readiness for next phase</w:t>
      </w:r>
      <w:bookmarkEnd w:id="28"/>
      <w:r w:rsidR="00272DEE">
        <w:t xml:space="preserve"> (</w:t>
      </w:r>
      <w:r w:rsidR="00916BA1">
        <w:t>if</w:t>
      </w:r>
      <w:r w:rsidR="00272DEE">
        <w:t xml:space="preserve"> relevant and appropriate)</w:t>
      </w:r>
    </w:p>
    <w:p w14:paraId="58F384D3" w14:textId="77777777" w:rsidR="00792A4E" w:rsidRPr="004857ED" w:rsidRDefault="00792A4E" w:rsidP="00792A4E">
      <w:pPr>
        <w:pStyle w:val="NormalIndent"/>
        <w:rPr>
          <w:color w:val="C63663"/>
        </w:rPr>
      </w:pPr>
      <w:r w:rsidRPr="004857ED">
        <w:rPr>
          <w:color w:val="C63663"/>
        </w:rPr>
        <w:t xml:space="preserve">[Insert findings – brief paragraphs setting out key findings. </w:t>
      </w:r>
      <w:r w:rsidRPr="004857ED">
        <w:rPr>
          <w:b/>
          <w:color w:val="C63663"/>
        </w:rPr>
        <w:t>Where appropriate, include recommendations (in bold text) relating to individual findings including the RA assessment.</w:t>
      </w:r>
      <w:r w:rsidRPr="004857ED">
        <w:rPr>
          <w:color w:val="C63663"/>
        </w:rPr>
        <w:t>]</w:t>
      </w:r>
    </w:p>
    <w:p w14:paraId="113B78EF" w14:textId="77777777" w:rsidR="00792A4E" w:rsidRPr="004857ED" w:rsidRDefault="00792A4E" w:rsidP="00792A4E">
      <w:pPr>
        <w:pStyle w:val="Bulletindent"/>
        <w:numPr>
          <w:ilvl w:val="2"/>
          <w:numId w:val="1"/>
        </w:numPr>
        <w:rPr>
          <w:bCs/>
        </w:rPr>
      </w:pPr>
      <w:r w:rsidRPr="004857ED">
        <w:rPr>
          <w:bCs/>
        </w:rPr>
        <w:t>Is there a sufficient level of assurance that the program is strongly positioned to proceed to the next stage?</w:t>
      </w:r>
    </w:p>
    <w:p w14:paraId="319B19FA" w14:textId="77777777" w:rsidR="00792A4E" w:rsidRPr="004857ED" w:rsidRDefault="00792A4E" w:rsidP="00792A4E">
      <w:pPr>
        <w:pStyle w:val="Bulletindent"/>
        <w:numPr>
          <w:ilvl w:val="2"/>
          <w:numId w:val="1"/>
        </w:numPr>
        <w:rPr>
          <w:bCs/>
        </w:rPr>
      </w:pPr>
      <w:r w:rsidRPr="004857ED">
        <w:rPr>
          <w:bCs/>
        </w:rPr>
        <w:t xml:space="preserve">Are risks and issues associated with the implementation phase being properly identified and managed?  </w:t>
      </w:r>
    </w:p>
    <w:p w14:paraId="26406BA8" w14:textId="77777777" w:rsidR="00792A4E" w:rsidRPr="004857ED" w:rsidRDefault="00792A4E" w:rsidP="00792A4E">
      <w:pPr>
        <w:pStyle w:val="Bulletindent"/>
        <w:numPr>
          <w:ilvl w:val="2"/>
          <w:numId w:val="1"/>
        </w:numPr>
        <w:rPr>
          <w:bCs/>
        </w:rPr>
      </w:pPr>
      <w:r w:rsidRPr="004857ED">
        <w:rPr>
          <w:bCs/>
        </w:rPr>
        <w:t xml:space="preserve">Is ownership after handover clearly understood?  </w:t>
      </w:r>
    </w:p>
    <w:tbl>
      <w:tblPr>
        <w:tblStyle w:val="DTFtexttableindent3"/>
        <w:tblW w:w="0" w:type="auto"/>
        <w:tblLook w:val="0620" w:firstRow="1" w:lastRow="0" w:firstColumn="0" w:lastColumn="0" w:noHBand="1" w:noVBand="1"/>
      </w:tblPr>
      <w:tblGrid>
        <w:gridCol w:w="398"/>
        <w:gridCol w:w="4455"/>
        <w:gridCol w:w="1733"/>
        <w:gridCol w:w="1733"/>
      </w:tblGrid>
      <w:tr w:rsidR="00E97F78" w14:paraId="73F57DFB" w14:textId="77777777" w:rsidTr="004857ED">
        <w:trPr>
          <w:cnfStyle w:val="100000000000" w:firstRow="1" w:lastRow="0" w:firstColumn="0" w:lastColumn="0" w:oddVBand="0" w:evenVBand="0" w:oddHBand="0" w:evenHBand="0" w:firstRowFirstColumn="0" w:firstRowLastColumn="0" w:lastRowFirstColumn="0" w:lastRowLastColumn="0"/>
        </w:trPr>
        <w:tc>
          <w:tcPr>
            <w:tcW w:w="399" w:type="dxa"/>
          </w:tcPr>
          <w:p w14:paraId="3A289DAE" w14:textId="77777777" w:rsidR="00E97F78" w:rsidRDefault="00E97F78">
            <w:pPr>
              <w:pStyle w:val="Tableheader"/>
            </w:pPr>
            <w:r w:rsidRPr="009E2A10">
              <w:t>#</w:t>
            </w:r>
          </w:p>
        </w:tc>
        <w:tc>
          <w:tcPr>
            <w:tcW w:w="4471" w:type="dxa"/>
          </w:tcPr>
          <w:p w14:paraId="4335EEB5" w14:textId="77777777" w:rsidR="00E97F78" w:rsidRDefault="00E97F78">
            <w:pPr>
              <w:pStyle w:val="Tableheader"/>
            </w:pPr>
            <w:r w:rsidRPr="009E2A10">
              <w:t>Recommendation</w:t>
            </w:r>
          </w:p>
        </w:tc>
        <w:tc>
          <w:tcPr>
            <w:tcW w:w="1739" w:type="dxa"/>
          </w:tcPr>
          <w:p w14:paraId="07136F12" w14:textId="77777777" w:rsidR="00E97F78" w:rsidRPr="009E2A10" w:rsidRDefault="00E97F78">
            <w:pPr>
              <w:pStyle w:val="Tableheader"/>
            </w:pPr>
            <w:r>
              <w:t>Theme</w:t>
            </w:r>
          </w:p>
        </w:tc>
        <w:tc>
          <w:tcPr>
            <w:tcW w:w="1739" w:type="dxa"/>
          </w:tcPr>
          <w:p w14:paraId="0F98CCCD" w14:textId="77777777" w:rsidR="00E97F78" w:rsidRDefault="00E97F78">
            <w:pPr>
              <w:pStyle w:val="Tableheader"/>
            </w:pPr>
            <w:r w:rsidRPr="009E2A10">
              <w:t>RA status</w:t>
            </w:r>
          </w:p>
        </w:tc>
      </w:tr>
      <w:tr w:rsidR="00E97F78" w14:paraId="07D6D29F" w14:textId="77777777" w:rsidTr="004857ED">
        <w:tc>
          <w:tcPr>
            <w:tcW w:w="399" w:type="dxa"/>
          </w:tcPr>
          <w:p w14:paraId="2BEEF827" w14:textId="77777777" w:rsidR="00E97F78" w:rsidRDefault="00E97F78">
            <w:pPr>
              <w:pStyle w:val="Tabletext"/>
            </w:pPr>
          </w:p>
        </w:tc>
        <w:tc>
          <w:tcPr>
            <w:tcW w:w="4471" w:type="dxa"/>
          </w:tcPr>
          <w:p w14:paraId="09B2AE4A" w14:textId="77777777" w:rsidR="00E97F78" w:rsidRDefault="00E97F78">
            <w:pPr>
              <w:pStyle w:val="Tabletext"/>
            </w:pPr>
          </w:p>
        </w:tc>
        <w:tc>
          <w:tcPr>
            <w:tcW w:w="1739" w:type="dxa"/>
          </w:tcPr>
          <w:p w14:paraId="26D4F040" w14:textId="77777777" w:rsidR="00E97F78" w:rsidRDefault="00E97F78">
            <w:pPr>
              <w:pStyle w:val="Tabletext"/>
            </w:pPr>
          </w:p>
        </w:tc>
        <w:tc>
          <w:tcPr>
            <w:tcW w:w="1739" w:type="dxa"/>
          </w:tcPr>
          <w:p w14:paraId="521196E6" w14:textId="77777777" w:rsidR="00E97F78" w:rsidRDefault="00E97F78">
            <w:pPr>
              <w:pStyle w:val="Tabletext"/>
            </w:pPr>
          </w:p>
        </w:tc>
      </w:tr>
      <w:tr w:rsidR="00E97F78" w14:paraId="245B5E7D" w14:textId="77777777" w:rsidTr="004857ED">
        <w:tc>
          <w:tcPr>
            <w:tcW w:w="399" w:type="dxa"/>
          </w:tcPr>
          <w:p w14:paraId="575AC1CD" w14:textId="77777777" w:rsidR="00E97F78" w:rsidRDefault="00E97F78">
            <w:pPr>
              <w:pStyle w:val="Tabletext"/>
            </w:pPr>
          </w:p>
        </w:tc>
        <w:tc>
          <w:tcPr>
            <w:tcW w:w="4471" w:type="dxa"/>
          </w:tcPr>
          <w:p w14:paraId="4FC9BD79" w14:textId="77777777" w:rsidR="00E97F78" w:rsidRDefault="00E97F78">
            <w:pPr>
              <w:pStyle w:val="Tabletext"/>
            </w:pPr>
          </w:p>
        </w:tc>
        <w:tc>
          <w:tcPr>
            <w:tcW w:w="1739" w:type="dxa"/>
          </w:tcPr>
          <w:p w14:paraId="0976A94C" w14:textId="77777777" w:rsidR="00E97F78" w:rsidRDefault="00E97F78">
            <w:pPr>
              <w:pStyle w:val="Tabletext"/>
            </w:pPr>
          </w:p>
        </w:tc>
        <w:tc>
          <w:tcPr>
            <w:tcW w:w="1739" w:type="dxa"/>
          </w:tcPr>
          <w:p w14:paraId="28497006" w14:textId="77777777" w:rsidR="00E97F78" w:rsidRDefault="00E97F78">
            <w:pPr>
              <w:pStyle w:val="Tabletext"/>
            </w:pPr>
          </w:p>
        </w:tc>
      </w:tr>
    </w:tbl>
    <w:p w14:paraId="3BA497E3" w14:textId="17CA2557" w:rsidR="005C4BBF" w:rsidRDefault="005C4BBF" w:rsidP="00F97549">
      <w:pPr>
        <w:pStyle w:val="Heading1numbered"/>
      </w:pPr>
      <w:bookmarkStart w:id="29" w:name="_Toc525721682"/>
      <w:bookmarkStart w:id="30" w:name="_Toc525721688"/>
      <w:bookmarkStart w:id="31" w:name="_Toc167882876"/>
      <w:bookmarkEnd w:id="29"/>
      <w:r>
        <w:t>Planning for the next Review</w:t>
      </w:r>
      <w:bookmarkEnd w:id="30"/>
      <w:bookmarkEnd w:id="31"/>
    </w:p>
    <w:p w14:paraId="3BA497E4" w14:textId="77777777" w:rsidR="005C4BBF" w:rsidRDefault="005C4BBF" w:rsidP="005C4BBF">
      <w:pPr>
        <w:pStyle w:val="NormalIndent"/>
      </w:pPr>
      <w:r>
        <w:t>According to the project’s current schedule, the next Program Assurance Review should occur</w:t>
      </w:r>
      <w:r w:rsidRPr="004857ED">
        <w:rPr>
          <w:color w:val="C63663"/>
        </w:rPr>
        <w:t xml:space="preserve"> [Insert appropriate month and year and rationale].</w:t>
      </w:r>
    </w:p>
    <w:p w14:paraId="3BA497E5" w14:textId="77777777" w:rsidR="005C4BBF" w:rsidRDefault="005C4BBF" w:rsidP="005C4BBF">
      <w:pPr>
        <w:pStyle w:val="NormalIndent"/>
      </w:pPr>
      <w:r>
        <w:t>The Department should confirm the requirement and timing for the next Review approximately 8-10 weeks prior to the above date.</w:t>
      </w:r>
    </w:p>
    <w:p w14:paraId="3BA497E6" w14:textId="01A81202" w:rsidR="005C4BBF" w:rsidRDefault="005C4BBF" w:rsidP="005C4BBF">
      <w:pPr>
        <w:pStyle w:val="NormalIndent"/>
      </w:pPr>
      <w:r>
        <w:t>Should there be any significant changes to the project schedule that would alter the date above, please notify the Gateway Unit.</w:t>
      </w:r>
    </w:p>
    <w:p w14:paraId="3BA497E7" w14:textId="77777777" w:rsidR="005C4BBF" w:rsidRDefault="005C4BBF" w:rsidP="005C4BBF">
      <w:pPr>
        <w:pStyle w:val="NormalIndent"/>
      </w:pPr>
    </w:p>
    <w:p w14:paraId="3BA497E8" w14:textId="77777777" w:rsidR="005C4BBF" w:rsidRDefault="005C4BBF" w:rsidP="005C4BBF">
      <w:pPr>
        <w:pStyle w:val="Heading1"/>
        <w:pageBreakBefore/>
      </w:pPr>
      <w:bookmarkStart w:id="32" w:name="_Toc525721689"/>
      <w:bookmarkStart w:id="33" w:name="_Toc167882877"/>
      <w:r>
        <w:lastRenderedPageBreak/>
        <w:t>Appendix A</w:t>
      </w:r>
      <w:bookmarkEnd w:id="32"/>
      <w:bookmarkEnd w:id="33"/>
    </w:p>
    <w:p w14:paraId="3BA497E9" w14:textId="77777777" w:rsidR="005C4BBF" w:rsidRDefault="005C4BBF" w:rsidP="001D6E4B">
      <w:pPr>
        <w:pStyle w:val="Heading2"/>
      </w:pPr>
      <w:bookmarkStart w:id="34" w:name="_Toc525721690"/>
      <w:bookmarkStart w:id="35" w:name="_Toc167882878"/>
      <w:r>
        <w:t>Purpose of a Project Assurance Review</w:t>
      </w:r>
      <w:bookmarkEnd w:id="34"/>
      <w:bookmarkEnd w:id="35"/>
    </w:p>
    <w:p w14:paraId="3BA497EA" w14:textId="77777777" w:rsidR="005C4BBF" w:rsidRDefault="005C4BBF" w:rsidP="005C4BBF">
      <w:r w:rsidRPr="00203B8A">
        <w:t>The Project Assurance Review (PAR) is part of the Department of Treasury and Finance’s (DTF) assurance framework. The PAR aims to provide timely independent advice to both Government (as the investor) and departments or agency (as the deliverer), on the current progress and the objectives, governance and readiness of a project or program. The PAR process is designed to improve delivery confidence, provide assurance, reduce ‘scope creep’ and provide a wider stakeholder engagement than other processes may allow.</w:t>
      </w:r>
      <w:r w:rsidR="004457BA">
        <w:t xml:space="preserve"> </w:t>
      </w:r>
    </w:p>
    <w:p w14:paraId="3BA497EB" w14:textId="77777777" w:rsidR="005C4BBF" w:rsidRDefault="005C4BBF" w:rsidP="005C4BBF">
      <w:r>
        <w:t xml:space="preserve">The review process provides an opportunity for Government to be advised of any areas of concern regarding the program’s progress and provided with recommendations to improve its deliverability. </w:t>
      </w:r>
      <w:r w:rsidRPr="00F335C9">
        <w:t xml:space="preserve">The intended audience for the report is the </w:t>
      </w:r>
      <w:r w:rsidRPr="003A3C2E">
        <w:t>[insert audience here].</w:t>
      </w:r>
      <w:r>
        <w:t xml:space="preserve"> </w:t>
      </w:r>
      <w:r w:rsidRPr="003A3C2E">
        <w:t xml:space="preserve">A copy of the report will be provided to </w:t>
      </w:r>
      <w:r>
        <w:t>DTF.</w:t>
      </w:r>
    </w:p>
    <w:p w14:paraId="3BA497EC" w14:textId="77777777" w:rsidR="005C4BBF" w:rsidRDefault="005C4BBF" w:rsidP="001D6E4B">
      <w:pPr>
        <w:pStyle w:val="Heading2"/>
      </w:pPr>
      <w:bookmarkStart w:id="36" w:name="_Toc525721691"/>
      <w:bookmarkStart w:id="37" w:name="_Toc167882879"/>
      <w:r w:rsidRPr="003B594F">
        <w:t>Terms</w:t>
      </w:r>
      <w:r>
        <w:t xml:space="preserve"> of Reference</w:t>
      </w:r>
      <w:bookmarkEnd w:id="36"/>
      <w:bookmarkEnd w:id="37"/>
    </w:p>
    <w:p w14:paraId="3BA497ED" w14:textId="77777777" w:rsidR="005C4BBF" w:rsidRDefault="005C4BBF" w:rsidP="005C4BBF">
      <w:pPr>
        <w:rPr>
          <w:lang w:eastAsia="en-US"/>
        </w:rPr>
      </w:pPr>
      <w:r>
        <w:rPr>
          <w:lang w:eastAsia="en-US"/>
        </w:rPr>
        <w:t xml:space="preserve">As defined in the document ‘Attachment 1: </w:t>
      </w:r>
      <w:r w:rsidRPr="004857ED">
        <w:rPr>
          <w:color w:val="C63663"/>
        </w:rPr>
        <w:t>[Insert appropriate attachment details here].</w:t>
      </w:r>
      <w:r w:rsidRPr="004857ED">
        <w:rPr>
          <w:color w:val="C63663"/>
          <w:lang w:eastAsia="en-US"/>
        </w:rPr>
        <w:t>’</w:t>
      </w:r>
    </w:p>
    <w:p w14:paraId="3BA497EE" w14:textId="77777777" w:rsidR="005C4BBF" w:rsidRPr="00EC00AA" w:rsidRDefault="005C4BBF" w:rsidP="005C4BBF">
      <w:pPr>
        <w:rPr>
          <w:lang w:eastAsia="en-US"/>
        </w:rPr>
      </w:pPr>
    </w:p>
    <w:p w14:paraId="3BA497EF" w14:textId="77777777" w:rsidR="005C4BBF" w:rsidRDefault="005C4BBF" w:rsidP="005C4BBF">
      <w:pPr>
        <w:pStyle w:val="Heading1"/>
        <w:pageBreakBefore/>
      </w:pPr>
      <w:bookmarkStart w:id="38" w:name="_Toc525721692"/>
      <w:bookmarkStart w:id="39" w:name="_Toc167882880"/>
      <w:r>
        <w:lastRenderedPageBreak/>
        <w:t>Appendix B</w:t>
      </w:r>
      <w:bookmarkEnd w:id="38"/>
      <w:bookmarkEnd w:id="39"/>
    </w:p>
    <w:p w14:paraId="3BA497F0" w14:textId="2D9054B7" w:rsidR="005C4BBF" w:rsidRDefault="005C4BBF" w:rsidP="001D6E4B">
      <w:pPr>
        <w:pStyle w:val="Heading2"/>
      </w:pPr>
      <w:bookmarkStart w:id="40" w:name="_Toc525721693"/>
      <w:bookmarkStart w:id="41" w:name="_Toc167882881"/>
      <w:r>
        <w:t>Summary of individual recommendations</w:t>
      </w:r>
      <w:bookmarkEnd w:id="40"/>
      <w:bookmarkEnd w:id="41"/>
    </w:p>
    <w:tbl>
      <w:tblPr>
        <w:tblStyle w:val="DTFtexttableindent3"/>
        <w:tblW w:w="9069" w:type="dxa"/>
        <w:tblInd w:w="199" w:type="dxa"/>
        <w:tblLook w:val="0620" w:firstRow="1" w:lastRow="0" w:firstColumn="0" w:lastColumn="0" w:noHBand="1" w:noVBand="1"/>
      </w:tblPr>
      <w:tblGrid>
        <w:gridCol w:w="3119"/>
        <w:gridCol w:w="2976"/>
        <w:gridCol w:w="2974"/>
      </w:tblGrid>
      <w:tr w:rsidR="005C4BBF" w14:paraId="3BA497F4" w14:textId="77777777" w:rsidTr="004857ED">
        <w:trPr>
          <w:cnfStyle w:val="100000000000" w:firstRow="1" w:lastRow="0" w:firstColumn="0" w:lastColumn="0" w:oddVBand="0" w:evenVBand="0" w:oddHBand="0" w:evenHBand="0" w:firstRowFirstColumn="0" w:firstRowLastColumn="0" w:lastRowFirstColumn="0" w:lastRowLastColumn="0"/>
        </w:trPr>
        <w:tc>
          <w:tcPr>
            <w:tcW w:w="3119" w:type="dxa"/>
          </w:tcPr>
          <w:p w14:paraId="3BA497F1" w14:textId="77777777" w:rsidR="005C4BBF" w:rsidRDefault="005C4BBF" w:rsidP="00A44758">
            <w:pPr>
              <w:pStyle w:val="Tableheader"/>
            </w:pPr>
            <w:r w:rsidRPr="009E2A10">
              <w:t>Recommendation #</w:t>
            </w:r>
          </w:p>
        </w:tc>
        <w:tc>
          <w:tcPr>
            <w:tcW w:w="2976" w:type="dxa"/>
          </w:tcPr>
          <w:p w14:paraId="3BA497F2" w14:textId="77777777" w:rsidR="005C4BBF" w:rsidRDefault="005C4BBF" w:rsidP="00A44758">
            <w:pPr>
              <w:pStyle w:val="Tableheader"/>
            </w:pPr>
            <w:r w:rsidRPr="009E2A10">
              <w:t>Recommendation</w:t>
            </w:r>
          </w:p>
        </w:tc>
        <w:tc>
          <w:tcPr>
            <w:tcW w:w="2974" w:type="dxa"/>
          </w:tcPr>
          <w:p w14:paraId="3BA497F3" w14:textId="77777777" w:rsidR="005C4BBF" w:rsidRDefault="005C4BBF" w:rsidP="00A44758">
            <w:pPr>
              <w:pStyle w:val="Tableheader"/>
            </w:pPr>
            <w:r w:rsidRPr="009E2A10">
              <w:t>RA status</w:t>
            </w:r>
          </w:p>
        </w:tc>
      </w:tr>
      <w:tr w:rsidR="005C4BBF" w14:paraId="3BA497F8" w14:textId="77777777" w:rsidTr="004857ED">
        <w:tc>
          <w:tcPr>
            <w:tcW w:w="3119" w:type="dxa"/>
          </w:tcPr>
          <w:p w14:paraId="3BA497F5" w14:textId="77777777" w:rsidR="005C4BBF" w:rsidRPr="00857667" w:rsidRDefault="005C4BBF" w:rsidP="00A44758">
            <w:pPr>
              <w:pStyle w:val="Tabletext"/>
            </w:pPr>
          </w:p>
        </w:tc>
        <w:tc>
          <w:tcPr>
            <w:tcW w:w="2976" w:type="dxa"/>
          </w:tcPr>
          <w:p w14:paraId="3BA497F6" w14:textId="77777777" w:rsidR="005C4BBF" w:rsidRPr="00857667" w:rsidRDefault="005C4BBF" w:rsidP="00A44758">
            <w:pPr>
              <w:pStyle w:val="Tabletext"/>
            </w:pPr>
          </w:p>
        </w:tc>
        <w:tc>
          <w:tcPr>
            <w:tcW w:w="2974" w:type="dxa"/>
          </w:tcPr>
          <w:p w14:paraId="3BA497F7" w14:textId="77777777" w:rsidR="005C4BBF" w:rsidRPr="00857667" w:rsidRDefault="005C4BBF" w:rsidP="00A44758">
            <w:pPr>
              <w:pStyle w:val="Tabletext"/>
            </w:pPr>
          </w:p>
        </w:tc>
      </w:tr>
      <w:tr w:rsidR="005C4BBF" w14:paraId="3BA497FC" w14:textId="77777777" w:rsidTr="004857ED">
        <w:tc>
          <w:tcPr>
            <w:tcW w:w="3119" w:type="dxa"/>
          </w:tcPr>
          <w:p w14:paraId="3BA497F9" w14:textId="77777777" w:rsidR="005C4BBF" w:rsidRPr="00857667" w:rsidRDefault="005C4BBF" w:rsidP="00A44758">
            <w:pPr>
              <w:pStyle w:val="Tabletext"/>
            </w:pPr>
          </w:p>
        </w:tc>
        <w:tc>
          <w:tcPr>
            <w:tcW w:w="2976" w:type="dxa"/>
          </w:tcPr>
          <w:p w14:paraId="3BA497FA" w14:textId="77777777" w:rsidR="005C4BBF" w:rsidRPr="00857667" w:rsidRDefault="005C4BBF" w:rsidP="00A44758">
            <w:pPr>
              <w:pStyle w:val="Tabletext"/>
            </w:pPr>
          </w:p>
        </w:tc>
        <w:tc>
          <w:tcPr>
            <w:tcW w:w="2974" w:type="dxa"/>
          </w:tcPr>
          <w:p w14:paraId="3BA497FB" w14:textId="77777777" w:rsidR="005C4BBF" w:rsidRPr="00857667" w:rsidRDefault="005C4BBF" w:rsidP="00A44758">
            <w:pPr>
              <w:pStyle w:val="Tabletext"/>
            </w:pPr>
          </w:p>
        </w:tc>
      </w:tr>
      <w:tr w:rsidR="005C4BBF" w14:paraId="3BA49800" w14:textId="77777777" w:rsidTr="004857ED">
        <w:tc>
          <w:tcPr>
            <w:tcW w:w="3119" w:type="dxa"/>
          </w:tcPr>
          <w:p w14:paraId="3BA497FD" w14:textId="77777777" w:rsidR="005C4BBF" w:rsidRPr="00857667" w:rsidRDefault="005C4BBF" w:rsidP="00A44758">
            <w:pPr>
              <w:pStyle w:val="Tabletext"/>
            </w:pPr>
          </w:p>
        </w:tc>
        <w:tc>
          <w:tcPr>
            <w:tcW w:w="2976" w:type="dxa"/>
          </w:tcPr>
          <w:p w14:paraId="3BA497FE" w14:textId="77777777" w:rsidR="005C4BBF" w:rsidRPr="00857667" w:rsidRDefault="005C4BBF" w:rsidP="00A44758">
            <w:pPr>
              <w:pStyle w:val="Tabletext"/>
            </w:pPr>
          </w:p>
        </w:tc>
        <w:tc>
          <w:tcPr>
            <w:tcW w:w="2974" w:type="dxa"/>
          </w:tcPr>
          <w:p w14:paraId="3BA497FF" w14:textId="77777777" w:rsidR="005C4BBF" w:rsidRPr="00857667" w:rsidRDefault="005C4BBF" w:rsidP="00A44758">
            <w:pPr>
              <w:pStyle w:val="Tabletext"/>
            </w:pPr>
          </w:p>
        </w:tc>
      </w:tr>
      <w:tr w:rsidR="005C4BBF" w14:paraId="3BA49804" w14:textId="77777777" w:rsidTr="004857ED">
        <w:tc>
          <w:tcPr>
            <w:tcW w:w="3119" w:type="dxa"/>
          </w:tcPr>
          <w:p w14:paraId="3BA49801" w14:textId="77777777" w:rsidR="005C4BBF" w:rsidRPr="00857667" w:rsidRDefault="005C4BBF" w:rsidP="00A44758">
            <w:pPr>
              <w:pStyle w:val="Tabletext"/>
            </w:pPr>
          </w:p>
        </w:tc>
        <w:tc>
          <w:tcPr>
            <w:tcW w:w="2976" w:type="dxa"/>
          </w:tcPr>
          <w:p w14:paraId="3BA49802" w14:textId="77777777" w:rsidR="005C4BBF" w:rsidRPr="00857667" w:rsidRDefault="005C4BBF" w:rsidP="00A44758">
            <w:pPr>
              <w:pStyle w:val="Tabletext"/>
            </w:pPr>
          </w:p>
        </w:tc>
        <w:tc>
          <w:tcPr>
            <w:tcW w:w="2974" w:type="dxa"/>
          </w:tcPr>
          <w:p w14:paraId="3BA49803" w14:textId="77777777" w:rsidR="005C4BBF" w:rsidRPr="00857667" w:rsidRDefault="005C4BBF" w:rsidP="00A44758">
            <w:pPr>
              <w:pStyle w:val="Tabletext"/>
            </w:pPr>
          </w:p>
        </w:tc>
      </w:tr>
      <w:tr w:rsidR="005C4BBF" w14:paraId="3BA49808" w14:textId="77777777" w:rsidTr="004857ED">
        <w:tc>
          <w:tcPr>
            <w:tcW w:w="3119" w:type="dxa"/>
          </w:tcPr>
          <w:p w14:paraId="3BA49805" w14:textId="77777777" w:rsidR="005C4BBF" w:rsidRPr="00857667" w:rsidRDefault="005C4BBF" w:rsidP="00A44758">
            <w:pPr>
              <w:pStyle w:val="Tabletext"/>
            </w:pPr>
          </w:p>
        </w:tc>
        <w:tc>
          <w:tcPr>
            <w:tcW w:w="2976" w:type="dxa"/>
          </w:tcPr>
          <w:p w14:paraId="3BA49806" w14:textId="77777777" w:rsidR="005C4BBF" w:rsidRPr="00857667" w:rsidRDefault="005C4BBF" w:rsidP="00A44758">
            <w:pPr>
              <w:pStyle w:val="Tabletext"/>
            </w:pPr>
          </w:p>
        </w:tc>
        <w:tc>
          <w:tcPr>
            <w:tcW w:w="2974" w:type="dxa"/>
          </w:tcPr>
          <w:p w14:paraId="3BA49807" w14:textId="77777777" w:rsidR="005C4BBF" w:rsidRPr="00857667" w:rsidRDefault="005C4BBF" w:rsidP="00A44758">
            <w:pPr>
              <w:pStyle w:val="Tabletext"/>
            </w:pPr>
          </w:p>
        </w:tc>
      </w:tr>
      <w:tr w:rsidR="005C4BBF" w14:paraId="3BA4980C" w14:textId="77777777" w:rsidTr="004857ED">
        <w:tc>
          <w:tcPr>
            <w:tcW w:w="3119" w:type="dxa"/>
          </w:tcPr>
          <w:p w14:paraId="3BA49809" w14:textId="77777777" w:rsidR="005C4BBF" w:rsidRPr="00857667" w:rsidRDefault="005C4BBF" w:rsidP="00A44758">
            <w:pPr>
              <w:pStyle w:val="Tabletext"/>
            </w:pPr>
          </w:p>
        </w:tc>
        <w:tc>
          <w:tcPr>
            <w:tcW w:w="2976" w:type="dxa"/>
          </w:tcPr>
          <w:p w14:paraId="3BA4980A" w14:textId="77777777" w:rsidR="005C4BBF" w:rsidRPr="00857667" w:rsidRDefault="005C4BBF" w:rsidP="00A44758">
            <w:pPr>
              <w:pStyle w:val="Tabletext"/>
            </w:pPr>
          </w:p>
        </w:tc>
        <w:tc>
          <w:tcPr>
            <w:tcW w:w="2974" w:type="dxa"/>
          </w:tcPr>
          <w:p w14:paraId="3BA4980B" w14:textId="77777777" w:rsidR="005C4BBF" w:rsidRPr="00857667" w:rsidRDefault="005C4BBF" w:rsidP="00A44758">
            <w:pPr>
              <w:pStyle w:val="Tabletext"/>
            </w:pPr>
          </w:p>
        </w:tc>
      </w:tr>
      <w:tr w:rsidR="005C4BBF" w14:paraId="3BA49810" w14:textId="77777777" w:rsidTr="004857ED">
        <w:tc>
          <w:tcPr>
            <w:tcW w:w="3119" w:type="dxa"/>
          </w:tcPr>
          <w:p w14:paraId="3BA4980D" w14:textId="77777777" w:rsidR="005C4BBF" w:rsidRPr="00857667" w:rsidRDefault="005C4BBF" w:rsidP="00A44758">
            <w:pPr>
              <w:pStyle w:val="Tabletext"/>
            </w:pPr>
          </w:p>
        </w:tc>
        <w:tc>
          <w:tcPr>
            <w:tcW w:w="2976" w:type="dxa"/>
          </w:tcPr>
          <w:p w14:paraId="3BA4980E" w14:textId="77777777" w:rsidR="005C4BBF" w:rsidRPr="00857667" w:rsidRDefault="005C4BBF" w:rsidP="00A44758">
            <w:pPr>
              <w:pStyle w:val="Tabletext"/>
            </w:pPr>
          </w:p>
        </w:tc>
        <w:tc>
          <w:tcPr>
            <w:tcW w:w="2974" w:type="dxa"/>
          </w:tcPr>
          <w:p w14:paraId="3BA4980F" w14:textId="77777777" w:rsidR="005C4BBF" w:rsidRPr="00857667" w:rsidRDefault="005C4BBF" w:rsidP="00A44758">
            <w:pPr>
              <w:pStyle w:val="Tabletext"/>
            </w:pPr>
          </w:p>
        </w:tc>
      </w:tr>
      <w:tr w:rsidR="005C4BBF" w14:paraId="3BA49814" w14:textId="77777777" w:rsidTr="004857ED">
        <w:tc>
          <w:tcPr>
            <w:tcW w:w="3119" w:type="dxa"/>
          </w:tcPr>
          <w:p w14:paraId="3BA49811" w14:textId="77777777" w:rsidR="005C4BBF" w:rsidRPr="00857667" w:rsidRDefault="005C4BBF" w:rsidP="00A44758">
            <w:pPr>
              <w:pStyle w:val="Tabletext"/>
            </w:pPr>
          </w:p>
        </w:tc>
        <w:tc>
          <w:tcPr>
            <w:tcW w:w="2976" w:type="dxa"/>
          </w:tcPr>
          <w:p w14:paraId="3BA49812" w14:textId="77777777" w:rsidR="005C4BBF" w:rsidRPr="00857667" w:rsidRDefault="005C4BBF" w:rsidP="00A44758">
            <w:pPr>
              <w:pStyle w:val="Tabletext"/>
            </w:pPr>
          </w:p>
        </w:tc>
        <w:tc>
          <w:tcPr>
            <w:tcW w:w="2974" w:type="dxa"/>
          </w:tcPr>
          <w:p w14:paraId="3BA49813" w14:textId="77777777" w:rsidR="005C4BBF" w:rsidRPr="00857667" w:rsidRDefault="005C4BBF" w:rsidP="00A44758">
            <w:pPr>
              <w:pStyle w:val="Tabletext"/>
            </w:pPr>
          </w:p>
        </w:tc>
      </w:tr>
      <w:tr w:rsidR="005C4BBF" w14:paraId="3BA49818" w14:textId="77777777" w:rsidTr="004857ED">
        <w:tc>
          <w:tcPr>
            <w:tcW w:w="3119" w:type="dxa"/>
          </w:tcPr>
          <w:p w14:paraId="3BA49815" w14:textId="77777777" w:rsidR="005C4BBF" w:rsidRPr="00857667" w:rsidRDefault="005C4BBF" w:rsidP="00A44758">
            <w:pPr>
              <w:pStyle w:val="Tabletext"/>
            </w:pPr>
          </w:p>
        </w:tc>
        <w:tc>
          <w:tcPr>
            <w:tcW w:w="2976" w:type="dxa"/>
          </w:tcPr>
          <w:p w14:paraId="3BA49816" w14:textId="77777777" w:rsidR="005C4BBF" w:rsidRPr="00857667" w:rsidRDefault="005C4BBF" w:rsidP="00A44758">
            <w:pPr>
              <w:pStyle w:val="Tabletext"/>
            </w:pPr>
          </w:p>
        </w:tc>
        <w:tc>
          <w:tcPr>
            <w:tcW w:w="2974" w:type="dxa"/>
          </w:tcPr>
          <w:p w14:paraId="3BA49817" w14:textId="77777777" w:rsidR="005C4BBF" w:rsidRPr="00857667" w:rsidRDefault="005C4BBF" w:rsidP="00A44758">
            <w:pPr>
              <w:pStyle w:val="Tabletext"/>
            </w:pPr>
          </w:p>
        </w:tc>
      </w:tr>
      <w:tr w:rsidR="005C4BBF" w14:paraId="3BA4981C" w14:textId="77777777" w:rsidTr="004857ED">
        <w:tc>
          <w:tcPr>
            <w:tcW w:w="3119" w:type="dxa"/>
          </w:tcPr>
          <w:p w14:paraId="3BA49819" w14:textId="77777777" w:rsidR="005C4BBF" w:rsidRPr="00857667" w:rsidRDefault="005C4BBF" w:rsidP="00A44758">
            <w:pPr>
              <w:pStyle w:val="Tabletext"/>
            </w:pPr>
          </w:p>
        </w:tc>
        <w:tc>
          <w:tcPr>
            <w:tcW w:w="2976" w:type="dxa"/>
          </w:tcPr>
          <w:p w14:paraId="3BA4981A" w14:textId="77777777" w:rsidR="005C4BBF" w:rsidRPr="00857667" w:rsidRDefault="005C4BBF" w:rsidP="00A44758">
            <w:pPr>
              <w:pStyle w:val="Tabletext"/>
            </w:pPr>
          </w:p>
        </w:tc>
        <w:tc>
          <w:tcPr>
            <w:tcW w:w="2974" w:type="dxa"/>
          </w:tcPr>
          <w:p w14:paraId="3BA4981B" w14:textId="77777777" w:rsidR="005C4BBF" w:rsidRPr="00857667" w:rsidRDefault="005C4BBF" w:rsidP="00A44758">
            <w:pPr>
              <w:pStyle w:val="Tabletext"/>
            </w:pPr>
          </w:p>
        </w:tc>
      </w:tr>
      <w:tr w:rsidR="005C4BBF" w14:paraId="3BA49820" w14:textId="77777777" w:rsidTr="004857ED">
        <w:tc>
          <w:tcPr>
            <w:tcW w:w="3119" w:type="dxa"/>
          </w:tcPr>
          <w:p w14:paraId="3BA4981D" w14:textId="77777777" w:rsidR="005C4BBF" w:rsidRPr="00857667" w:rsidRDefault="005C4BBF" w:rsidP="00A44758">
            <w:pPr>
              <w:pStyle w:val="Tabletext"/>
            </w:pPr>
          </w:p>
        </w:tc>
        <w:tc>
          <w:tcPr>
            <w:tcW w:w="2976" w:type="dxa"/>
          </w:tcPr>
          <w:p w14:paraId="3BA4981E" w14:textId="77777777" w:rsidR="005C4BBF" w:rsidRPr="00857667" w:rsidRDefault="005C4BBF" w:rsidP="00A44758">
            <w:pPr>
              <w:pStyle w:val="Tabletext"/>
            </w:pPr>
          </w:p>
        </w:tc>
        <w:tc>
          <w:tcPr>
            <w:tcW w:w="2974" w:type="dxa"/>
          </w:tcPr>
          <w:p w14:paraId="3BA4981F" w14:textId="77777777" w:rsidR="005C4BBF" w:rsidRPr="00857667" w:rsidRDefault="005C4BBF" w:rsidP="00A44758">
            <w:pPr>
              <w:pStyle w:val="Tabletext"/>
            </w:pPr>
          </w:p>
        </w:tc>
      </w:tr>
      <w:tr w:rsidR="005C4BBF" w14:paraId="3BA49824" w14:textId="77777777" w:rsidTr="004857ED">
        <w:tc>
          <w:tcPr>
            <w:tcW w:w="3119" w:type="dxa"/>
          </w:tcPr>
          <w:p w14:paraId="3BA49821" w14:textId="77777777" w:rsidR="005C4BBF" w:rsidRPr="00857667" w:rsidRDefault="005C4BBF" w:rsidP="00A44758">
            <w:pPr>
              <w:pStyle w:val="Tabletext"/>
            </w:pPr>
          </w:p>
        </w:tc>
        <w:tc>
          <w:tcPr>
            <w:tcW w:w="2976" w:type="dxa"/>
          </w:tcPr>
          <w:p w14:paraId="3BA49822" w14:textId="77777777" w:rsidR="005C4BBF" w:rsidRPr="00857667" w:rsidRDefault="005C4BBF" w:rsidP="00A44758">
            <w:pPr>
              <w:pStyle w:val="Tabletext"/>
            </w:pPr>
          </w:p>
        </w:tc>
        <w:tc>
          <w:tcPr>
            <w:tcW w:w="2974" w:type="dxa"/>
          </w:tcPr>
          <w:p w14:paraId="3BA49823" w14:textId="77777777" w:rsidR="005C4BBF" w:rsidRPr="00857667" w:rsidRDefault="005C4BBF" w:rsidP="00A44758">
            <w:pPr>
              <w:pStyle w:val="Tabletext"/>
            </w:pPr>
          </w:p>
        </w:tc>
      </w:tr>
      <w:tr w:rsidR="005C4BBF" w14:paraId="3BA49828" w14:textId="77777777" w:rsidTr="004857ED">
        <w:tc>
          <w:tcPr>
            <w:tcW w:w="3119" w:type="dxa"/>
          </w:tcPr>
          <w:p w14:paraId="3BA49825" w14:textId="77777777" w:rsidR="005C4BBF" w:rsidRPr="00857667" w:rsidRDefault="005C4BBF" w:rsidP="00A44758">
            <w:pPr>
              <w:pStyle w:val="Tabletext"/>
            </w:pPr>
          </w:p>
        </w:tc>
        <w:tc>
          <w:tcPr>
            <w:tcW w:w="2976" w:type="dxa"/>
          </w:tcPr>
          <w:p w14:paraId="3BA49826" w14:textId="77777777" w:rsidR="005C4BBF" w:rsidRPr="00857667" w:rsidRDefault="005C4BBF" w:rsidP="00A44758">
            <w:pPr>
              <w:pStyle w:val="Tabletext"/>
            </w:pPr>
          </w:p>
        </w:tc>
        <w:tc>
          <w:tcPr>
            <w:tcW w:w="2974" w:type="dxa"/>
          </w:tcPr>
          <w:p w14:paraId="3BA49827" w14:textId="77777777" w:rsidR="005C4BBF" w:rsidRPr="00857667" w:rsidRDefault="005C4BBF" w:rsidP="00A44758">
            <w:pPr>
              <w:pStyle w:val="Tabletext"/>
            </w:pPr>
          </w:p>
        </w:tc>
      </w:tr>
      <w:tr w:rsidR="005C4BBF" w14:paraId="3BA4982C" w14:textId="77777777" w:rsidTr="004857ED">
        <w:tc>
          <w:tcPr>
            <w:tcW w:w="3119" w:type="dxa"/>
          </w:tcPr>
          <w:p w14:paraId="3BA49829" w14:textId="77777777" w:rsidR="005C4BBF" w:rsidRPr="00857667" w:rsidRDefault="005C4BBF" w:rsidP="00A44758">
            <w:pPr>
              <w:pStyle w:val="Tabletext"/>
            </w:pPr>
          </w:p>
        </w:tc>
        <w:tc>
          <w:tcPr>
            <w:tcW w:w="2976" w:type="dxa"/>
          </w:tcPr>
          <w:p w14:paraId="3BA4982A" w14:textId="77777777" w:rsidR="005C4BBF" w:rsidRPr="00857667" w:rsidRDefault="005C4BBF" w:rsidP="00A44758">
            <w:pPr>
              <w:pStyle w:val="Tabletext"/>
            </w:pPr>
          </w:p>
        </w:tc>
        <w:tc>
          <w:tcPr>
            <w:tcW w:w="2974" w:type="dxa"/>
          </w:tcPr>
          <w:p w14:paraId="3BA4982B" w14:textId="77777777" w:rsidR="005C4BBF" w:rsidRPr="00857667" w:rsidRDefault="005C4BBF" w:rsidP="00A44758">
            <w:pPr>
              <w:pStyle w:val="Tabletext"/>
            </w:pPr>
          </w:p>
        </w:tc>
      </w:tr>
      <w:tr w:rsidR="005C4BBF" w14:paraId="3BA49830" w14:textId="77777777" w:rsidTr="004857ED">
        <w:tc>
          <w:tcPr>
            <w:tcW w:w="3119" w:type="dxa"/>
          </w:tcPr>
          <w:p w14:paraId="3BA4982D" w14:textId="77777777" w:rsidR="005C4BBF" w:rsidRPr="00857667" w:rsidRDefault="005C4BBF" w:rsidP="00A44758">
            <w:pPr>
              <w:pStyle w:val="Tabletext"/>
            </w:pPr>
          </w:p>
        </w:tc>
        <w:tc>
          <w:tcPr>
            <w:tcW w:w="2976" w:type="dxa"/>
          </w:tcPr>
          <w:p w14:paraId="3BA4982E" w14:textId="77777777" w:rsidR="005C4BBF" w:rsidRPr="00857667" w:rsidRDefault="005C4BBF" w:rsidP="00A44758">
            <w:pPr>
              <w:pStyle w:val="Tabletext"/>
            </w:pPr>
          </w:p>
        </w:tc>
        <w:tc>
          <w:tcPr>
            <w:tcW w:w="2974" w:type="dxa"/>
          </w:tcPr>
          <w:p w14:paraId="3BA4982F" w14:textId="77777777" w:rsidR="005C4BBF" w:rsidRPr="00857667" w:rsidRDefault="005C4BBF" w:rsidP="00A44758">
            <w:pPr>
              <w:pStyle w:val="Tabletext"/>
            </w:pPr>
          </w:p>
        </w:tc>
      </w:tr>
      <w:tr w:rsidR="005C4BBF" w14:paraId="3BA49834" w14:textId="77777777" w:rsidTr="004857ED">
        <w:tc>
          <w:tcPr>
            <w:tcW w:w="3119" w:type="dxa"/>
          </w:tcPr>
          <w:p w14:paraId="3BA49831" w14:textId="77777777" w:rsidR="005C4BBF" w:rsidRPr="00857667" w:rsidRDefault="005C4BBF" w:rsidP="00A44758">
            <w:pPr>
              <w:pStyle w:val="Tabletext"/>
            </w:pPr>
          </w:p>
        </w:tc>
        <w:tc>
          <w:tcPr>
            <w:tcW w:w="2976" w:type="dxa"/>
          </w:tcPr>
          <w:p w14:paraId="3BA49832" w14:textId="77777777" w:rsidR="005C4BBF" w:rsidRPr="00857667" w:rsidRDefault="005C4BBF" w:rsidP="00A44758">
            <w:pPr>
              <w:pStyle w:val="Tabletext"/>
            </w:pPr>
          </w:p>
        </w:tc>
        <w:tc>
          <w:tcPr>
            <w:tcW w:w="2974" w:type="dxa"/>
          </w:tcPr>
          <w:p w14:paraId="3BA49833" w14:textId="77777777" w:rsidR="005C4BBF" w:rsidRPr="00857667" w:rsidRDefault="005C4BBF" w:rsidP="00A44758">
            <w:pPr>
              <w:pStyle w:val="Tabletext"/>
            </w:pPr>
          </w:p>
        </w:tc>
      </w:tr>
      <w:tr w:rsidR="005C4BBF" w14:paraId="3BA49838" w14:textId="77777777" w:rsidTr="004857ED">
        <w:tc>
          <w:tcPr>
            <w:tcW w:w="3119" w:type="dxa"/>
          </w:tcPr>
          <w:p w14:paraId="3BA49835" w14:textId="77777777" w:rsidR="005C4BBF" w:rsidRPr="00857667" w:rsidRDefault="005C4BBF" w:rsidP="00A44758">
            <w:pPr>
              <w:pStyle w:val="Tabletext"/>
            </w:pPr>
          </w:p>
        </w:tc>
        <w:tc>
          <w:tcPr>
            <w:tcW w:w="2976" w:type="dxa"/>
          </w:tcPr>
          <w:p w14:paraId="3BA49836" w14:textId="77777777" w:rsidR="005C4BBF" w:rsidRPr="00857667" w:rsidRDefault="005C4BBF" w:rsidP="00A44758">
            <w:pPr>
              <w:pStyle w:val="Tabletext"/>
            </w:pPr>
          </w:p>
        </w:tc>
        <w:tc>
          <w:tcPr>
            <w:tcW w:w="2974" w:type="dxa"/>
          </w:tcPr>
          <w:p w14:paraId="3BA49837" w14:textId="77777777" w:rsidR="005C4BBF" w:rsidRPr="00857667" w:rsidRDefault="005C4BBF" w:rsidP="00A44758">
            <w:pPr>
              <w:pStyle w:val="Tabletext"/>
            </w:pPr>
          </w:p>
        </w:tc>
      </w:tr>
      <w:tr w:rsidR="005C4BBF" w14:paraId="3BA4983C" w14:textId="77777777" w:rsidTr="004857ED">
        <w:tc>
          <w:tcPr>
            <w:tcW w:w="3119" w:type="dxa"/>
          </w:tcPr>
          <w:p w14:paraId="3BA49839" w14:textId="77777777" w:rsidR="005C4BBF" w:rsidRPr="00857667" w:rsidRDefault="005C4BBF" w:rsidP="00A44758">
            <w:pPr>
              <w:pStyle w:val="Tabletext"/>
            </w:pPr>
          </w:p>
        </w:tc>
        <w:tc>
          <w:tcPr>
            <w:tcW w:w="2976" w:type="dxa"/>
          </w:tcPr>
          <w:p w14:paraId="3BA4983A" w14:textId="77777777" w:rsidR="005C4BBF" w:rsidRPr="00857667" w:rsidRDefault="005C4BBF" w:rsidP="00A44758">
            <w:pPr>
              <w:pStyle w:val="Tabletext"/>
            </w:pPr>
          </w:p>
        </w:tc>
        <w:tc>
          <w:tcPr>
            <w:tcW w:w="2974" w:type="dxa"/>
          </w:tcPr>
          <w:p w14:paraId="3BA4983B" w14:textId="77777777" w:rsidR="005C4BBF" w:rsidRPr="00857667" w:rsidRDefault="005C4BBF" w:rsidP="00A44758">
            <w:pPr>
              <w:pStyle w:val="Tabletext"/>
            </w:pPr>
          </w:p>
        </w:tc>
      </w:tr>
      <w:tr w:rsidR="005C4BBF" w14:paraId="3BA49840" w14:textId="77777777" w:rsidTr="004857ED">
        <w:tc>
          <w:tcPr>
            <w:tcW w:w="3119" w:type="dxa"/>
          </w:tcPr>
          <w:p w14:paraId="3BA4983D" w14:textId="77777777" w:rsidR="005C4BBF" w:rsidRPr="00857667" w:rsidRDefault="005C4BBF" w:rsidP="00A44758">
            <w:pPr>
              <w:pStyle w:val="Tabletext"/>
            </w:pPr>
          </w:p>
        </w:tc>
        <w:tc>
          <w:tcPr>
            <w:tcW w:w="2976" w:type="dxa"/>
          </w:tcPr>
          <w:p w14:paraId="3BA4983E" w14:textId="77777777" w:rsidR="005C4BBF" w:rsidRPr="00857667" w:rsidRDefault="005C4BBF" w:rsidP="00A44758">
            <w:pPr>
              <w:pStyle w:val="Tabletext"/>
            </w:pPr>
          </w:p>
        </w:tc>
        <w:tc>
          <w:tcPr>
            <w:tcW w:w="2974" w:type="dxa"/>
          </w:tcPr>
          <w:p w14:paraId="3BA4983F" w14:textId="77777777" w:rsidR="005C4BBF" w:rsidRPr="00857667" w:rsidRDefault="005C4BBF" w:rsidP="00A44758">
            <w:pPr>
              <w:pStyle w:val="Tabletext"/>
            </w:pPr>
          </w:p>
        </w:tc>
      </w:tr>
      <w:tr w:rsidR="005C4BBF" w14:paraId="3BA49844" w14:textId="77777777" w:rsidTr="004857ED">
        <w:tc>
          <w:tcPr>
            <w:tcW w:w="3119" w:type="dxa"/>
          </w:tcPr>
          <w:p w14:paraId="3BA49841" w14:textId="77777777" w:rsidR="005C4BBF" w:rsidRPr="00857667" w:rsidRDefault="005C4BBF" w:rsidP="00A44758">
            <w:pPr>
              <w:pStyle w:val="Tabletext"/>
            </w:pPr>
          </w:p>
        </w:tc>
        <w:tc>
          <w:tcPr>
            <w:tcW w:w="2976" w:type="dxa"/>
          </w:tcPr>
          <w:p w14:paraId="3BA49842" w14:textId="77777777" w:rsidR="005C4BBF" w:rsidRPr="00857667" w:rsidRDefault="005C4BBF" w:rsidP="00A44758">
            <w:pPr>
              <w:pStyle w:val="Tabletext"/>
            </w:pPr>
          </w:p>
        </w:tc>
        <w:tc>
          <w:tcPr>
            <w:tcW w:w="2974" w:type="dxa"/>
          </w:tcPr>
          <w:p w14:paraId="3BA49843" w14:textId="77777777" w:rsidR="005C4BBF" w:rsidRPr="00857667" w:rsidRDefault="005C4BBF" w:rsidP="00A44758">
            <w:pPr>
              <w:pStyle w:val="Tabletext"/>
            </w:pPr>
          </w:p>
        </w:tc>
      </w:tr>
      <w:tr w:rsidR="005C4BBF" w14:paraId="3BA49848" w14:textId="77777777" w:rsidTr="004857ED">
        <w:tc>
          <w:tcPr>
            <w:tcW w:w="3119" w:type="dxa"/>
          </w:tcPr>
          <w:p w14:paraId="3BA49845" w14:textId="77777777" w:rsidR="005C4BBF" w:rsidRPr="00857667" w:rsidRDefault="005C4BBF" w:rsidP="00A44758">
            <w:pPr>
              <w:pStyle w:val="Tabletext"/>
            </w:pPr>
          </w:p>
        </w:tc>
        <w:tc>
          <w:tcPr>
            <w:tcW w:w="2976" w:type="dxa"/>
          </w:tcPr>
          <w:p w14:paraId="3BA49846" w14:textId="77777777" w:rsidR="005C4BBF" w:rsidRPr="00857667" w:rsidRDefault="005C4BBF" w:rsidP="00A44758">
            <w:pPr>
              <w:pStyle w:val="Tabletext"/>
            </w:pPr>
          </w:p>
        </w:tc>
        <w:tc>
          <w:tcPr>
            <w:tcW w:w="2974" w:type="dxa"/>
          </w:tcPr>
          <w:p w14:paraId="3BA49847" w14:textId="77777777" w:rsidR="005C4BBF" w:rsidRPr="00857667" w:rsidRDefault="005C4BBF" w:rsidP="00A44758">
            <w:pPr>
              <w:pStyle w:val="Tabletext"/>
            </w:pPr>
          </w:p>
        </w:tc>
      </w:tr>
      <w:tr w:rsidR="005C4BBF" w14:paraId="3BA4984C" w14:textId="77777777" w:rsidTr="004857ED">
        <w:tc>
          <w:tcPr>
            <w:tcW w:w="3119" w:type="dxa"/>
          </w:tcPr>
          <w:p w14:paraId="3BA49849" w14:textId="77777777" w:rsidR="005C4BBF" w:rsidRPr="00857667" w:rsidRDefault="005C4BBF" w:rsidP="00A44758">
            <w:pPr>
              <w:pStyle w:val="Tabletext"/>
            </w:pPr>
          </w:p>
        </w:tc>
        <w:tc>
          <w:tcPr>
            <w:tcW w:w="2976" w:type="dxa"/>
          </w:tcPr>
          <w:p w14:paraId="3BA4984A" w14:textId="77777777" w:rsidR="005C4BBF" w:rsidRPr="00857667" w:rsidRDefault="005C4BBF" w:rsidP="00A44758">
            <w:pPr>
              <w:pStyle w:val="Tabletext"/>
            </w:pPr>
          </w:p>
        </w:tc>
        <w:tc>
          <w:tcPr>
            <w:tcW w:w="2974" w:type="dxa"/>
          </w:tcPr>
          <w:p w14:paraId="3BA4984B" w14:textId="77777777" w:rsidR="005C4BBF" w:rsidRPr="00857667" w:rsidRDefault="005C4BBF" w:rsidP="00A44758">
            <w:pPr>
              <w:pStyle w:val="Tabletext"/>
            </w:pPr>
          </w:p>
        </w:tc>
      </w:tr>
      <w:tr w:rsidR="005C4BBF" w14:paraId="3BA49850" w14:textId="77777777" w:rsidTr="004857ED">
        <w:tc>
          <w:tcPr>
            <w:tcW w:w="3119" w:type="dxa"/>
          </w:tcPr>
          <w:p w14:paraId="3BA4984D" w14:textId="77777777" w:rsidR="005C4BBF" w:rsidRPr="00857667" w:rsidRDefault="005C4BBF" w:rsidP="00A44758">
            <w:pPr>
              <w:pStyle w:val="Tabletext"/>
            </w:pPr>
          </w:p>
        </w:tc>
        <w:tc>
          <w:tcPr>
            <w:tcW w:w="2976" w:type="dxa"/>
          </w:tcPr>
          <w:p w14:paraId="3BA4984E" w14:textId="77777777" w:rsidR="005C4BBF" w:rsidRPr="00857667" w:rsidRDefault="005C4BBF" w:rsidP="00A44758">
            <w:pPr>
              <w:pStyle w:val="Tabletext"/>
            </w:pPr>
          </w:p>
        </w:tc>
        <w:tc>
          <w:tcPr>
            <w:tcW w:w="2974" w:type="dxa"/>
          </w:tcPr>
          <w:p w14:paraId="3BA4984F" w14:textId="77777777" w:rsidR="005C4BBF" w:rsidRPr="00857667" w:rsidRDefault="005C4BBF" w:rsidP="00A44758">
            <w:pPr>
              <w:pStyle w:val="Tabletext"/>
            </w:pPr>
          </w:p>
        </w:tc>
      </w:tr>
      <w:tr w:rsidR="005C4BBF" w14:paraId="3BA49854" w14:textId="77777777" w:rsidTr="004857ED">
        <w:tc>
          <w:tcPr>
            <w:tcW w:w="3119" w:type="dxa"/>
          </w:tcPr>
          <w:p w14:paraId="3BA49851" w14:textId="77777777" w:rsidR="005C4BBF" w:rsidRPr="00857667" w:rsidRDefault="005C4BBF" w:rsidP="00A44758">
            <w:pPr>
              <w:pStyle w:val="Tabletext"/>
            </w:pPr>
          </w:p>
        </w:tc>
        <w:tc>
          <w:tcPr>
            <w:tcW w:w="2976" w:type="dxa"/>
          </w:tcPr>
          <w:p w14:paraId="3BA49852" w14:textId="77777777" w:rsidR="005C4BBF" w:rsidRPr="00857667" w:rsidRDefault="005C4BBF" w:rsidP="00A44758">
            <w:pPr>
              <w:pStyle w:val="Tabletext"/>
            </w:pPr>
          </w:p>
        </w:tc>
        <w:tc>
          <w:tcPr>
            <w:tcW w:w="2974" w:type="dxa"/>
          </w:tcPr>
          <w:p w14:paraId="3BA49853" w14:textId="77777777" w:rsidR="005C4BBF" w:rsidRPr="00857667" w:rsidRDefault="005C4BBF" w:rsidP="00A44758">
            <w:pPr>
              <w:pStyle w:val="Tabletext"/>
            </w:pPr>
          </w:p>
        </w:tc>
      </w:tr>
    </w:tbl>
    <w:p w14:paraId="3BA49855" w14:textId="77777777" w:rsidR="005C4BBF" w:rsidRDefault="005C4BBF" w:rsidP="005C4BBF"/>
    <w:p w14:paraId="3BA49856" w14:textId="77777777" w:rsidR="005C4BBF" w:rsidRDefault="005C4BBF" w:rsidP="005C4BBF">
      <w:pPr>
        <w:pStyle w:val="Heading1"/>
        <w:pageBreakBefore/>
      </w:pPr>
      <w:bookmarkStart w:id="42" w:name="_Toc525721694"/>
      <w:bookmarkStart w:id="43" w:name="_Toc167882882"/>
      <w:r>
        <w:lastRenderedPageBreak/>
        <w:t>Appendix C</w:t>
      </w:r>
      <w:bookmarkEnd w:id="42"/>
      <w:bookmarkEnd w:id="43"/>
    </w:p>
    <w:p w14:paraId="3BA49857" w14:textId="77777777" w:rsidR="005C4BBF" w:rsidRPr="001D6E4B" w:rsidRDefault="005C4BBF" w:rsidP="001D6E4B">
      <w:pPr>
        <w:pStyle w:val="Heading2"/>
      </w:pPr>
      <w:bookmarkStart w:id="44" w:name="_Toc525721695"/>
      <w:bookmarkStart w:id="45" w:name="_Toc167882883"/>
      <w:r w:rsidRPr="001D6E4B">
        <w:t>Interviewees</w:t>
      </w:r>
      <w:bookmarkEnd w:id="44"/>
      <w:bookmarkEnd w:id="45"/>
    </w:p>
    <w:tbl>
      <w:tblPr>
        <w:tblStyle w:val="DTFtexttableindent3"/>
        <w:tblW w:w="0" w:type="auto"/>
        <w:tblInd w:w="199" w:type="dxa"/>
        <w:tblLook w:val="0620" w:firstRow="1" w:lastRow="0" w:firstColumn="0" w:lastColumn="0" w:noHBand="1" w:noVBand="1"/>
      </w:tblPr>
      <w:tblGrid>
        <w:gridCol w:w="4536"/>
        <w:gridCol w:w="4154"/>
      </w:tblGrid>
      <w:tr w:rsidR="005C4BBF" w14:paraId="3BA4985A" w14:textId="77777777" w:rsidTr="004857ED">
        <w:trPr>
          <w:cnfStyle w:val="100000000000" w:firstRow="1" w:lastRow="0" w:firstColumn="0" w:lastColumn="0" w:oddVBand="0" w:evenVBand="0" w:oddHBand="0" w:evenHBand="0" w:firstRowFirstColumn="0" w:firstRowLastColumn="0" w:lastRowFirstColumn="0" w:lastRowLastColumn="0"/>
        </w:trPr>
        <w:tc>
          <w:tcPr>
            <w:tcW w:w="4536" w:type="dxa"/>
          </w:tcPr>
          <w:p w14:paraId="3BA49858" w14:textId="77777777" w:rsidR="005C4BBF" w:rsidRPr="00CB4290" w:rsidRDefault="005C4BBF" w:rsidP="00A44758">
            <w:pPr>
              <w:pStyle w:val="Tableheader"/>
            </w:pPr>
            <w:r w:rsidRPr="00CB4290">
              <w:t>Name</w:t>
            </w:r>
          </w:p>
        </w:tc>
        <w:tc>
          <w:tcPr>
            <w:tcW w:w="4154" w:type="dxa"/>
          </w:tcPr>
          <w:p w14:paraId="3BA49859" w14:textId="77777777" w:rsidR="005C4BBF" w:rsidRPr="00CB4290" w:rsidRDefault="005C4BBF" w:rsidP="00A44758">
            <w:pPr>
              <w:pStyle w:val="Tableheader"/>
            </w:pPr>
            <w:r w:rsidRPr="00CB4290">
              <w:t>Role</w:t>
            </w:r>
          </w:p>
        </w:tc>
      </w:tr>
      <w:tr w:rsidR="005C4BBF" w14:paraId="3BA4985D" w14:textId="77777777" w:rsidTr="004857ED">
        <w:tc>
          <w:tcPr>
            <w:tcW w:w="4536" w:type="dxa"/>
          </w:tcPr>
          <w:p w14:paraId="3BA4985B" w14:textId="77777777" w:rsidR="005C4BBF" w:rsidRDefault="005C4BBF" w:rsidP="00A44758">
            <w:pPr>
              <w:pStyle w:val="Tabletext"/>
            </w:pPr>
          </w:p>
        </w:tc>
        <w:tc>
          <w:tcPr>
            <w:tcW w:w="4154" w:type="dxa"/>
          </w:tcPr>
          <w:p w14:paraId="3BA4985C" w14:textId="77777777" w:rsidR="005C4BBF" w:rsidRDefault="005C4BBF" w:rsidP="00A44758">
            <w:pPr>
              <w:pStyle w:val="Tabletext"/>
            </w:pPr>
          </w:p>
        </w:tc>
      </w:tr>
      <w:tr w:rsidR="005C4BBF" w14:paraId="3BA49860" w14:textId="77777777" w:rsidTr="004857ED">
        <w:tc>
          <w:tcPr>
            <w:tcW w:w="4536" w:type="dxa"/>
          </w:tcPr>
          <w:p w14:paraId="3BA4985E" w14:textId="77777777" w:rsidR="005C4BBF" w:rsidRDefault="005C4BBF" w:rsidP="00A44758">
            <w:pPr>
              <w:pStyle w:val="Tabletext"/>
            </w:pPr>
          </w:p>
        </w:tc>
        <w:tc>
          <w:tcPr>
            <w:tcW w:w="4154" w:type="dxa"/>
          </w:tcPr>
          <w:p w14:paraId="3BA4985F" w14:textId="77777777" w:rsidR="005C4BBF" w:rsidRDefault="005C4BBF" w:rsidP="00A44758">
            <w:pPr>
              <w:pStyle w:val="Tabletext"/>
            </w:pPr>
          </w:p>
        </w:tc>
      </w:tr>
      <w:tr w:rsidR="005C4BBF" w14:paraId="3BA49863" w14:textId="77777777" w:rsidTr="004857ED">
        <w:tc>
          <w:tcPr>
            <w:tcW w:w="4536" w:type="dxa"/>
          </w:tcPr>
          <w:p w14:paraId="3BA49861" w14:textId="77777777" w:rsidR="005C4BBF" w:rsidRDefault="005C4BBF" w:rsidP="00A44758">
            <w:pPr>
              <w:pStyle w:val="Tabletext"/>
            </w:pPr>
          </w:p>
        </w:tc>
        <w:tc>
          <w:tcPr>
            <w:tcW w:w="4154" w:type="dxa"/>
          </w:tcPr>
          <w:p w14:paraId="3BA49862" w14:textId="77777777" w:rsidR="005C4BBF" w:rsidRDefault="005C4BBF" w:rsidP="00A44758">
            <w:pPr>
              <w:pStyle w:val="Tabletext"/>
            </w:pPr>
          </w:p>
        </w:tc>
      </w:tr>
      <w:tr w:rsidR="005C4BBF" w14:paraId="3BA49866" w14:textId="77777777" w:rsidTr="004857ED">
        <w:tc>
          <w:tcPr>
            <w:tcW w:w="4536" w:type="dxa"/>
          </w:tcPr>
          <w:p w14:paraId="3BA49864" w14:textId="77777777" w:rsidR="005C4BBF" w:rsidRDefault="005C4BBF" w:rsidP="00A44758">
            <w:pPr>
              <w:pStyle w:val="Tabletext"/>
            </w:pPr>
          </w:p>
        </w:tc>
        <w:tc>
          <w:tcPr>
            <w:tcW w:w="4154" w:type="dxa"/>
          </w:tcPr>
          <w:p w14:paraId="3BA49865" w14:textId="77777777" w:rsidR="005C4BBF" w:rsidRDefault="005C4BBF" w:rsidP="00A44758">
            <w:pPr>
              <w:pStyle w:val="Tabletext"/>
            </w:pPr>
          </w:p>
        </w:tc>
      </w:tr>
      <w:tr w:rsidR="005C4BBF" w14:paraId="3BA49869" w14:textId="77777777" w:rsidTr="004857ED">
        <w:tc>
          <w:tcPr>
            <w:tcW w:w="4536" w:type="dxa"/>
          </w:tcPr>
          <w:p w14:paraId="3BA49867" w14:textId="77777777" w:rsidR="005C4BBF" w:rsidRDefault="005C4BBF" w:rsidP="00A44758">
            <w:pPr>
              <w:pStyle w:val="Tabletext"/>
            </w:pPr>
          </w:p>
        </w:tc>
        <w:tc>
          <w:tcPr>
            <w:tcW w:w="4154" w:type="dxa"/>
          </w:tcPr>
          <w:p w14:paraId="3BA49868" w14:textId="77777777" w:rsidR="005C4BBF" w:rsidRDefault="005C4BBF" w:rsidP="00A44758">
            <w:pPr>
              <w:pStyle w:val="Tabletext"/>
            </w:pPr>
          </w:p>
        </w:tc>
      </w:tr>
      <w:tr w:rsidR="005C4BBF" w14:paraId="3BA4986C" w14:textId="77777777" w:rsidTr="004857ED">
        <w:tc>
          <w:tcPr>
            <w:tcW w:w="4536" w:type="dxa"/>
          </w:tcPr>
          <w:p w14:paraId="3BA4986A" w14:textId="77777777" w:rsidR="005C4BBF" w:rsidRDefault="005C4BBF" w:rsidP="00A44758">
            <w:pPr>
              <w:pStyle w:val="Tabletext"/>
            </w:pPr>
          </w:p>
        </w:tc>
        <w:tc>
          <w:tcPr>
            <w:tcW w:w="4154" w:type="dxa"/>
          </w:tcPr>
          <w:p w14:paraId="3BA4986B" w14:textId="77777777" w:rsidR="005C4BBF" w:rsidRDefault="005C4BBF" w:rsidP="00A44758">
            <w:pPr>
              <w:pStyle w:val="Tabletext"/>
            </w:pPr>
          </w:p>
        </w:tc>
      </w:tr>
      <w:tr w:rsidR="005C4BBF" w14:paraId="3BA4986F" w14:textId="77777777" w:rsidTr="004857ED">
        <w:tc>
          <w:tcPr>
            <w:tcW w:w="4536" w:type="dxa"/>
          </w:tcPr>
          <w:p w14:paraId="3BA4986D" w14:textId="77777777" w:rsidR="005C4BBF" w:rsidRDefault="005C4BBF" w:rsidP="00A44758">
            <w:pPr>
              <w:pStyle w:val="Tabletext"/>
            </w:pPr>
          </w:p>
        </w:tc>
        <w:tc>
          <w:tcPr>
            <w:tcW w:w="4154" w:type="dxa"/>
          </w:tcPr>
          <w:p w14:paraId="3BA4986E" w14:textId="77777777" w:rsidR="005C4BBF" w:rsidRDefault="005C4BBF" w:rsidP="00A44758">
            <w:pPr>
              <w:pStyle w:val="Tabletext"/>
            </w:pPr>
          </w:p>
        </w:tc>
      </w:tr>
      <w:tr w:rsidR="005C4BBF" w14:paraId="3BA49872" w14:textId="77777777" w:rsidTr="004857ED">
        <w:tc>
          <w:tcPr>
            <w:tcW w:w="4536" w:type="dxa"/>
          </w:tcPr>
          <w:p w14:paraId="3BA49870" w14:textId="77777777" w:rsidR="005C4BBF" w:rsidRDefault="005C4BBF" w:rsidP="00A44758">
            <w:pPr>
              <w:pStyle w:val="Tabletext"/>
            </w:pPr>
          </w:p>
        </w:tc>
        <w:tc>
          <w:tcPr>
            <w:tcW w:w="4154" w:type="dxa"/>
          </w:tcPr>
          <w:p w14:paraId="3BA49871" w14:textId="77777777" w:rsidR="005C4BBF" w:rsidRDefault="005C4BBF" w:rsidP="00A44758">
            <w:pPr>
              <w:pStyle w:val="Tabletext"/>
            </w:pPr>
          </w:p>
        </w:tc>
      </w:tr>
      <w:tr w:rsidR="005C4BBF" w14:paraId="3BA49875" w14:textId="77777777" w:rsidTr="004857ED">
        <w:tc>
          <w:tcPr>
            <w:tcW w:w="4536" w:type="dxa"/>
          </w:tcPr>
          <w:p w14:paraId="3BA49873" w14:textId="77777777" w:rsidR="005C4BBF" w:rsidRDefault="005C4BBF" w:rsidP="00A44758">
            <w:pPr>
              <w:pStyle w:val="Tabletext"/>
            </w:pPr>
          </w:p>
        </w:tc>
        <w:tc>
          <w:tcPr>
            <w:tcW w:w="4154" w:type="dxa"/>
          </w:tcPr>
          <w:p w14:paraId="3BA49874" w14:textId="77777777" w:rsidR="005C4BBF" w:rsidRDefault="005C4BBF" w:rsidP="00A44758">
            <w:pPr>
              <w:pStyle w:val="Tabletext"/>
            </w:pPr>
          </w:p>
        </w:tc>
      </w:tr>
      <w:tr w:rsidR="005C4BBF" w14:paraId="3BA49878" w14:textId="77777777" w:rsidTr="004857ED">
        <w:tc>
          <w:tcPr>
            <w:tcW w:w="4536" w:type="dxa"/>
          </w:tcPr>
          <w:p w14:paraId="3BA49876" w14:textId="77777777" w:rsidR="005C4BBF" w:rsidRDefault="005C4BBF" w:rsidP="00A44758">
            <w:pPr>
              <w:pStyle w:val="Tabletext"/>
            </w:pPr>
          </w:p>
        </w:tc>
        <w:tc>
          <w:tcPr>
            <w:tcW w:w="4154" w:type="dxa"/>
          </w:tcPr>
          <w:p w14:paraId="3BA49877" w14:textId="77777777" w:rsidR="005C4BBF" w:rsidRDefault="005C4BBF" w:rsidP="00A44758">
            <w:pPr>
              <w:pStyle w:val="Tabletext"/>
            </w:pPr>
          </w:p>
        </w:tc>
      </w:tr>
      <w:tr w:rsidR="005C4BBF" w14:paraId="3BA4987B" w14:textId="77777777" w:rsidTr="004857ED">
        <w:tc>
          <w:tcPr>
            <w:tcW w:w="4536" w:type="dxa"/>
          </w:tcPr>
          <w:p w14:paraId="3BA49879" w14:textId="77777777" w:rsidR="005C4BBF" w:rsidRDefault="005C4BBF" w:rsidP="00A44758">
            <w:pPr>
              <w:pStyle w:val="Tabletext"/>
            </w:pPr>
          </w:p>
        </w:tc>
        <w:tc>
          <w:tcPr>
            <w:tcW w:w="4154" w:type="dxa"/>
          </w:tcPr>
          <w:p w14:paraId="3BA4987A" w14:textId="77777777" w:rsidR="005C4BBF" w:rsidRDefault="005C4BBF" w:rsidP="00A44758">
            <w:pPr>
              <w:pStyle w:val="Tabletext"/>
            </w:pPr>
          </w:p>
        </w:tc>
      </w:tr>
      <w:tr w:rsidR="005C4BBF" w14:paraId="3BA4987E" w14:textId="77777777" w:rsidTr="004857ED">
        <w:tc>
          <w:tcPr>
            <w:tcW w:w="4536" w:type="dxa"/>
          </w:tcPr>
          <w:p w14:paraId="3BA4987C" w14:textId="77777777" w:rsidR="005C4BBF" w:rsidRDefault="005C4BBF" w:rsidP="00A44758">
            <w:pPr>
              <w:pStyle w:val="Tabletext"/>
            </w:pPr>
          </w:p>
        </w:tc>
        <w:tc>
          <w:tcPr>
            <w:tcW w:w="4154" w:type="dxa"/>
          </w:tcPr>
          <w:p w14:paraId="3BA4987D" w14:textId="77777777" w:rsidR="005C4BBF" w:rsidRDefault="005C4BBF" w:rsidP="00A44758">
            <w:pPr>
              <w:pStyle w:val="Tabletext"/>
            </w:pPr>
          </w:p>
        </w:tc>
      </w:tr>
      <w:tr w:rsidR="005C4BBF" w14:paraId="3BA49881" w14:textId="77777777" w:rsidTr="004857ED">
        <w:tc>
          <w:tcPr>
            <w:tcW w:w="4536" w:type="dxa"/>
          </w:tcPr>
          <w:p w14:paraId="3BA4987F" w14:textId="77777777" w:rsidR="005C4BBF" w:rsidRDefault="005C4BBF" w:rsidP="00A44758">
            <w:pPr>
              <w:pStyle w:val="Tabletext"/>
            </w:pPr>
          </w:p>
        </w:tc>
        <w:tc>
          <w:tcPr>
            <w:tcW w:w="4154" w:type="dxa"/>
          </w:tcPr>
          <w:p w14:paraId="3BA49880" w14:textId="77777777" w:rsidR="005C4BBF" w:rsidRDefault="005C4BBF" w:rsidP="00A44758">
            <w:pPr>
              <w:pStyle w:val="Tabletext"/>
            </w:pPr>
          </w:p>
        </w:tc>
      </w:tr>
      <w:tr w:rsidR="005C4BBF" w14:paraId="3BA49884" w14:textId="77777777" w:rsidTr="004857ED">
        <w:tc>
          <w:tcPr>
            <w:tcW w:w="4536" w:type="dxa"/>
          </w:tcPr>
          <w:p w14:paraId="3BA49882" w14:textId="77777777" w:rsidR="005C4BBF" w:rsidRDefault="005C4BBF" w:rsidP="00A44758">
            <w:pPr>
              <w:pStyle w:val="Tabletext"/>
            </w:pPr>
          </w:p>
        </w:tc>
        <w:tc>
          <w:tcPr>
            <w:tcW w:w="4154" w:type="dxa"/>
          </w:tcPr>
          <w:p w14:paraId="3BA49883" w14:textId="77777777" w:rsidR="005C4BBF" w:rsidRDefault="005C4BBF" w:rsidP="00A44758">
            <w:pPr>
              <w:pStyle w:val="Tabletext"/>
            </w:pPr>
          </w:p>
        </w:tc>
      </w:tr>
      <w:tr w:rsidR="005C4BBF" w14:paraId="3BA49887" w14:textId="77777777" w:rsidTr="004857ED">
        <w:tc>
          <w:tcPr>
            <w:tcW w:w="4536" w:type="dxa"/>
          </w:tcPr>
          <w:p w14:paraId="3BA49885" w14:textId="77777777" w:rsidR="005C4BBF" w:rsidRDefault="005C4BBF" w:rsidP="00A44758">
            <w:pPr>
              <w:pStyle w:val="Tabletext"/>
            </w:pPr>
          </w:p>
        </w:tc>
        <w:tc>
          <w:tcPr>
            <w:tcW w:w="4154" w:type="dxa"/>
          </w:tcPr>
          <w:p w14:paraId="3BA49886" w14:textId="77777777" w:rsidR="005C4BBF" w:rsidRDefault="005C4BBF" w:rsidP="00A44758">
            <w:pPr>
              <w:pStyle w:val="Tabletext"/>
            </w:pPr>
          </w:p>
        </w:tc>
      </w:tr>
      <w:tr w:rsidR="005C4BBF" w14:paraId="3BA4988A" w14:textId="77777777" w:rsidTr="004857ED">
        <w:tc>
          <w:tcPr>
            <w:tcW w:w="4536" w:type="dxa"/>
          </w:tcPr>
          <w:p w14:paraId="3BA49888" w14:textId="77777777" w:rsidR="005C4BBF" w:rsidRDefault="005C4BBF" w:rsidP="00A44758">
            <w:pPr>
              <w:pStyle w:val="Tabletext"/>
            </w:pPr>
          </w:p>
        </w:tc>
        <w:tc>
          <w:tcPr>
            <w:tcW w:w="4154" w:type="dxa"/>
          </w:tcPr>
          <w:p w14:paraId="3BA49889" w14:textId="77777777" w:rsidR="005C4BBF" w:rsidRDefault="005C4BBF" w:rsidP="00A44758">
            <w:pPr>
              <w:pStyle w:val="Tabletext"/>
            </w:pPr>
          </w:p>
        </w:tc>
      </w:tr>
      <w:tr w:rsidR="005C4BBF" w14:paraId="3BA4988D" w14:textId="77777777" w:rsidTr="004857ED">
        <w:tc>
          <w:tcPr>
            <w:tcW w:w="4536" w:type="dxa"/>
          </w:tcPr>
          <w:p w14:paraId="3BA4988B" w14:textId="77777777" w:rsidR="005C4BBF" w:rsidRDefault="005C4BBF" w:rsidP="00A44758">
            <w:pPr>
              <w:pStyle w:val="Tabletext"/>
            </w:pPr>
          </w:p>
        </w:tc>
        <w:tc>
          <w:tcPr>
            <w:tcW w:w="4154" w:type="dxa"/>
          </w:tcPr>
          <w:p w14:paraId="3BA4988C" w14:textId="77777777" w:rsidR="005C4BBF" w:rsidRDefault="005C4BBF" w:rsidP="00A44758">
            <w:pPr>
              <w:pStyle w:val="Tabletext"/>
            </w:pPr>
          </w:p>
        </w:tc>
      </w:tr>
      <w:tr w:rsidR="005C4BBF" w14:paraId="3BA49890" w14:textId="77777777" w:rsidTr="004857ED">
        <w:tc>
          <w:tcPr>
            <w:tcW w:w="4536" w:type="dxa"/>
          </w:tcPr>
          <w:p w14:paraId="3BA4988E" w14:textId="77777777" w:rsidR="005C4BBF" w:rsidRDefault="005C4BBF" w:rsidP="00A44758">
            <w:pPr>
              <w:pStyle w:val="Tabletext"/>
            </w:pPr>
          </w:p>
        </w:tc>
        <w:tc>
          <w:tcPr>
            <w:tcW w:w="4154" w:type="dxa"/>
          </w:tcPr>
          <w:p w14:paraId="3BA4988F" w14:textId="77777777" w:rsidR="005C4BBF" w:rsidRDefault="005C4BBF" w:rsidP="00A44758">
            <w:pPr>
              <w:pStyle w:val="Tabletext"/>
            </w:pPr>
          </w:p>
        </w:tc>
      </w:tr>
      <w:tr w:rsidR="005C4BBF" w14:paraId="3BA49893" w14:textId="77777777" w:rsidTr="004857ED">
        <w:tc>
          <w:tcPr>
            <w:tcW w:w="4536" w:type="dxa"/>
          </w:tcPr>
          <w:p w14:paraId="3BA49891" w14:textId="77777777" w:rsidR="005C4BBF" w:rsidRDefault="005C4BBF" w:rsidP="00A44758">
            <w:pPr>
              <w:pStyle w:val="Tabletext"/>
            </w:pPr>
          </w:p>
        </w:tc>
        <w:tc>
          <w:tcPr>
            <w:tcW w:w="4154" w:type="dxa"/>
          </w:tcPr>
          <w:p w14:paraId="3BA49892" w14:textId="77777777" w:rsidR="005C4BBF" w:rsidRDefault="005C4BBF" w:rsidP="00A44758">
            <w:pPr>
              <w:pStyle w:val="Tabletext"/>
            </w:pPr>
          </w:p>
        </w:tc>
      </w:tr>
      <w:tr w:rsidR="005C4BBF" w14:paraId="3BA49896" w14:textId="77777777" w:rsidTr="004857ED">
        <w:tc>
          <w:tcPr>
            <w:tcW w:w="4536" w:type="dxa"/>
          </w:tcPr>
          <w:p w14:paraId="3BA49894" w14:textId="77777777" w:rsidR="005C4BBF" w:rsidRDefault="005C4BBF" w:rsidP="00A44758">
            <w:pPr>
              <w:pStyle w:val="Tabletext"/>
            </w:pPr>
          </w:p>
        </w:tc>
        <w:tc>
          <w:tcPr>
            <w:tcW w:w="4154" w:type="dxa"/>
          </w:tcPr>
          <w:p w14:paraId="3BA49895" w14:textId="77777777" w:rsidR="005C4BBF" w:rsidRDefault="005C4BBF" w:rsidP="00A44758">
            <w:pPr>
              <w:pStyle w:val="Tabletext"/>
            </w:pPr>
          </w:p>
        </w:tc>
      </w:tr>
      <w:tr w:rsidR="005C4BBF" w14:paraId="3BA49899" w14:textId="77777777" w:rsidTr="004857ED">
        <w:tc>
          <w:tcPr>
            <w:tcW w:w="4536" w:type="dxa"/>
          </w:tcPr>
          <w:p w14:paraId="3BA49897" w14:textId="77777777" w:rsidR="005C4BBF" w:rsidRDefault="005C4BBF" w:rsidP="00A44758">
            <w:pPr>
              <w:pStyle w:val="Tabletext"/>
            </w:pPr>
          </w:p>
        </w:tc>
        <w:tc>
          <w:tcPr>
            <w:tcW w:w="4154" w:type="dxa"/>
          </w:tcPr>
          <w:p w14:paraId="3BA49898" w14:textId="77777777" w:rsidR="005C4BBF" w:rsidRDefault="005C4BBF" w:rsidP="00A44758">
            <w:pPr>
              <w:pStyle w:val="Tabletext"/>
            </w:pPr>
          </w:p>
        </w:tc>
      </w:tr>
      <w:tr w:rsidR="005C4BBF" w14:paraId="3BA4989C" w14:textId="77777777" w:rsidTr="004857ED">
        <w:tc>
          <w:tcPr>
            <w:tcW w:w="4536" w:type="dxa"/>
          </w:tcPr>
          <w:p w14:paraId="3BA4989A" w14:textId="77777777" w:rsidR="005C4BBF" w:rsidRDefault="005C4BBF" w:rsidP="00A44758">
            <w:pPr>
              <w:pStyle w:val="Tabletext"/>
            </w:pPr>
          </w:p>
        </w:tc>
        <w:tc>
          <w:tcPr>
            <w:tcW w:w="4154" w:type="dxa"/>
          </w:tcPr>
          <w:p w14:paraId="3BA4989B" w14:textId="77777777" w:rsidR="005C4BBF" w:rsidRDefault="005C4BBF" w:rsidP="00A44758">
            <w:pPr>
              <w:pStyle w:val="Tabletext"/>
            </w:pPr>
          </w:p>
        </w:tc>
      </w:tr>
      <w:tr w:rsidR="005C4BBF" w14:paraId="3BA4989F" w14:textId="77777777" w:rsidTr="004857ED">
        <w:tc>
          <w:tcPr>
            <w:tcW w:w="4536" w:type="dxa"/>
          </w:tcPr>
          <w:p w14:paraId="3BA4989D" w14:textId="77777777" w:rsidR="005C4BBF" w:rsidRDefault="005C4BBF" w:rsidP="00A44758">
            <w:pPr>
              <w:pStyle w:val="Tabletext"/>
            </w:pPr>
          </w:p>
        </w:tc>
        <w:tc>
          <w:tcPr>
            <w:tcW w:w="4154" w:type="dxa"/>
          </w:tcPr>
          <w:p w14:paraId="3BA4989E" w14:textId="77777777" w:rsidR="005C4BBF" w:rsidRDefault="005C4BBF" w:rsidP="00A44758">
            <w:pPr>
              <w:pStyle w:val="Tabletext"/>
            </w:pPr>
          </w:p>
        </w:tc>
      </w:tr>
      <w:tr w:rsidR="005C4BBF" w14:paraId="3BA498A2" w14:textId="77777777" w:rsidTr="004857ED">
        <w:tc>
          <w:tcPr>
            <w:tcW w:w="4536" w:type="dxa"/>
          </w:tcPr>
          <w:p w14:paraId="3BA498A0" w14:textId="77777777" w:rsidR="005C4BBF" w:rsidRDefault="005C4BBF" w:rsidP="00A44758">
            <w:pPr>
              <w:pStyle w:val="Tabletext"/>
            </w:pPr>
          </w:p>
        </w:tc>
        <w:tc>
          <w:tcPr>
            <w:tcW w:w="4154" w:type="dxa"/>
          </w:tcPr>
          <w:p w14:paraId="3BA498A1" w14:textId="77777777" w:rsidR="005C4BBF" w:rsidRDefault="005C4BBF" w:rsidP="00A44758">
            <w:pPr>
              <w:pStyle w:val="Tabletext"/>
            </w:pPr>
          </w:p>
        </w:tc>
      </w:tr>
      <w:tr w:rsidR="005C4BBF" w14:paraId="3BA498A5" w14:textId="77777777" w:rsidTr="004857ED">
        <w:tc>
          <w:tcPr>
            <w:tcW w:w="4536" w:type="dxa"/>
          </w:tcPr>
          <w:p w14:paraId="3BA498A3" w14:textId="77777777" w:rsidR="005C4BBF" w:rsidRDefault="005C4BBF" w:rsidP="00A44758">
            <w:pPr>
              <w:pStyle w:val="Tabletext"/>
            </w:pPr>
          </w:p>
        </w:tc>
        <w:tc>
          <w:tcPr>
            <w:tcW w:w="4154" w:type="dxa"/>
          </w:tcPr>
          <w:p w14:paraId="3BA498A4" w14:textId="77777777" w:rsidR="005C4BBF" w:rsidRDefault="005C4BBF" w:rsidP="00A44758">
            <w:pPr>
              <w:pStyle w:val="Tabletext"/>
            </w:pPr>
          </w:p>
        </w:tc>
      </w:tr>
    </w:tbl>
    <w:p w14:paraId="3BA498A6" w14:textId="77777777" w:rsidR="005C4BBF" w:rsidRDefault="005C4BBF" w:rsidP="005C4BBF"/>
    <w:p w14:paraId="3BA498A7" w14:textId="77777777" w:rsidR="005C4BBF" w:rsidRDefault="005C4BBF" w:rsidP="005C4BBF">
      <w:pPr>
        <w:pStyle w:val="Heading1"/>
        <w:pageBreakBefore/>
      </w:pPr>
      <w:bookmarkStart w:id="46" w:name="_Toc525721696"/>
      <w:bookmarkStart w:id="47" w:name="_Toc167882884"/>
      <w:r>
        <w:lastRenderedPageBreak/>
        <w:t>Appendix D</w:t>
      </w:r>
      <w:bookmarkEnd w:id="46"/>
      <w:bookmarkEnd w:id="47"/>
    </w:p>
    <w:p w14:paraId="3BA498A8" w14:textId="77777777" w:rsidR="005C4BBF" w:rsidRDefault="005C4BBF" w:rsidP="001D6E4B">
      <w:pPr>
        <w:pStyle w:val="Heading2"/>
      </w:pPr>
      <w:bookmarkStart w:id="48" w:name="_Toc525721697"/>
      <w:bookmarkStart w:id="49" w:name="_Toc167882885"/>
      <w:r>
        <w:t>Documents reviewed</w:t>
      </w:r>
      <w:bookmarkEnd w:id="48"/>
      <w:bookmarkEnd w:id="49"/>
    </w:p>
    <w:tbl>
      <w:tblPr>
        <w:tblStyle w:val="DTFtexttableindent3"/>
        <w:tblW w:w="0" w:type="auto"/>
        <w:tblInd w:w="199" w:type="dxa"/>
        <w:tblLook w:val="0620" w:firstRow="1" w:lastRow="0" w:firstColumn="0" w:lastColumn="0" w:noHBand="1" w:noVBand="1"/>
      </w:tblPr>
      <w:tblGrid>
        <w:gridCol w:w="8647"/>
      </w:tblGrid>
      <w:tr w:rsidR="005C4BBF" w14:paraId="3BA498AA" w14:textId="77777777" w:rsidTr="00011686">
        <w:trPr>
          <w:cnfStyle w:val="100000000000" w:firstRow="1" w:lastRow="0" w:firstColumn="0" w:lastColumn="0" w:oddVBand="0" w:evenVBand="0" w:oddHBand="0" w:evenHBand="0" w:firstRowFirstColumn="0" w:firstRowLastColumn="0" w:lastRowFirstColumn="0" w:lastRowLastColumn="0"/>
        </w:trPr>
        <w:tc>
          <w:tcPr>
            <w:tcW w:w="8647" w:type="dxa"/>
          </w:tcPr>
          <w:p w14:paraId="3BA498A9" w14:textId="77777777" w:rsidR="005C4BBF" w:rsidRPr="00CB4290" w:rsidRDefault="005C4BBF" w:rsidP="00A44758">
            <w:pPr>
              <w:pStyle w:val="Tableheader"/>
            </w:pPr>
            <w:r w:rsidRPr="00CB4290">
              <w:t>Name</w:t>
            </w:r>
          </w:p>
        </w:tc>
      </w:tr>
      <w:tr w:rsidR="005C4BBF" w14:paraId="3BA498AC" w14:textId="77777777" w:rsidTr="00011686">
        <w:tc>
          <w:tcPr>
            <w:tcW w:w="8647" w:type="dxa"/>
          </w:tcPr>
          <w:p w14:paraId="3BA498AB" w14:textId="77777777" w:rsidR="005C4BBF" w:rsidRDefault="005C4BBF" w:rsidP="00A44758">
            <w:pPr>
              <w:pStyle w:val="Tabletext"/>
            </w:pPr>
          </w:p>
        </w:tc>
      </w:tr>
      <w:tr w:rsidR="005C4BBF" w14:paraId="3BA498AE" w14:textId="77777777" w:rsidTr="00011686">
        <w:tc>
          <w:tcPr>
            <w:tcW w:w="8647" w:type="dxa"/>
          </w:tcPr>
          <w:p w14:paraId="3BA498AD" w14:textId="77777777" w:rsidR="005C4BBF" w:rsidRDefault="005C4BBF" w:rsidP="00A44758">
            <w:pPr>
              <w:pStyle w:val="Tabletext"/>
            </w:pPr>
          </w:p>
        </w:tc>
      </w:tr>
      <w:tr w:rsidR="005C4BBF" w14:paraId="3BA498B0" w14:textId="77777777" w:rsidTr="00011686">
        <w:tc>
          <w:tcPr>
            <w:tcW w:w="8647" w:type="dxa"/>
          </w:tcPr>
          <w:p w14:paraId="3BA498AF" w14:textId="77777777" w:rsidR="005C4BBF" w:rsidRDefault="005C4BBF" w:rsidP="00A44758">
            <w:pPr>
              <w:pStyle w:val="Tabletext"/>
            </w:pPr>
          </w:p>
        </w:tc>
      </w:tr>
      <w:tr w:rsidR="005C4BBF" w14:paraId="3BA498B2" w14:textId="77777777" w:rsidTr="00011686">
        <w:tc>
          <w:tcPr>
            <w:tcW w:w="8647" w:type="dxa"/>
          </w:tcPr>
          <w:p w14:paraId="3BA498B1" w14:textId="77777777" w:rsidR="005C4BBF" w:rsidRDefault="005C4BBF" w:rsidP="00A44758">
            <w:pPr>
              <w:pStyle w:val="Tabletext"/>
            </w:pPr>
          </w:p>
        </w:tc>
      </w:tr>
      <w:tr w:rsidR="005C4BBF" w14:paraId="3BA498B4" w14:textId="77777777" w:rsidTr="00011686">
        <w:tc>
          <w:tcPr>
            <w:tcW w:w="8647" w:type="dxa"/>
          </w:tcPr>
          <w:p w14:paraId="3BA498B3" w14:textId="77777777" w:rsidR="005C4BBF" w:rsidRDefault="005C4BBF" w:rsidP="00A44758">
            <w:pPr>
              <w:pStyle w:val="Tabletext"/>
            </w:pPr>
          </w:p>
        </w:tc>
      </w:tr>
      <w:tr w:rsidR="005C4BBF" w14:paraId="3BA498B6" w14:textId="77777777" w:rsidTr="00011686">
        <w:tc>
          <w:tcPr>
            <w:tcW w:w="8647" w:type="dxa"/>
          </w:tcPr>
          <w:p w14:paraId="3BA498B5" w14:textId="77777777" w:rsidR="005C4BBF" w:rsidRDefault="005C4BBF" w:rsidP="00A44758">
            <w:pPr>
              <w:pStyle w:val="Tabletext"/>
            </w:pPr>
          </w:p>
        </w:tc>
      </w:tr>
      <w:tr w:rsidR="005C4BBF" w14:paraId="3BA498B8" w14:textId="77777777" w:rsidTr="00011686">
        <w:tc>
          <w:tcPr>
            <w:tcW w:w="8647" w:type="dxa"/>
          </w:tcPr>
          <w:p w14:paraId="3BA498B7" w14:textId="77777777" w:rsidR="005C4BBF" w:rsidRDefault="005C4BBF" w:rsidP="00A44758">
            <w:pPr>
              <w:pStyle w:val="Tabletext"/>
            </w:pPr>
          </w:p>
        </w:tc>
      </w:tr>
      <w:tr w:rsidR="005C4BBF" w14:paraId="3BA498BA" w14:textId="77777777" w:rsidTr="00011686">
        <w:tc>
          <w:tcPr>
            <w:tcW w:w="8647" w:type="dxa"/>
          </w:tcPr>
          <w:p w14:paraId="3BA498B9" w14:textId="77777777" w:rsidR="005C4BBF" w:rsidRDefault="005C4BBF" w:rsidP="00A44758">
            <w:pPr>
              <w:pStyle w:val="Tabletext"/>
            </w:pPr>
          </w:p>
        </w:tc>
      </w:tr>
      <w:tr w:rsidR="005C4BBF" w14:paraId="3BA498BC" w14:textId="77777777" w:rsidTr="00011686">
        <w:tc>
          <w:tcPr>
            <w:tcW w:w="8647" w:type="dxa"/>
          </w:tcPr>
          <w:p w14:paraId="3BA498BB" w14:textId="77777777" w:rsidR="005C4BBF" w:rsidRDefault="005C4BBF" w:rsidP="00A44758">
            <w:pPr>
              <w:pStyle w:val="Tabletext"/>
            </w:pPr>
          </w:p>
        </w:tc>
      </w:tr>
      <w:tr w:rsidR="005C4BBF" w14:paraId="3BA498BE" w14:textId="77777777" w:rsidTr="00011686">
        <w:tc>
          <w:tcPr>
            <w:tcW w:w="8647" w:type="dxa"/>
          </w:tcPr>
          <w:p w14:paraId="3BA498BD" w14:textId="77777777" w:rsidR="005C4BBF" w:rsidRDefault="005C4BBF" w:rsidP="00A44758">
            <w:pPr>
              <w:pStyle w:val="Tabletext"/>
            </w:pPr>
          </w:p>
        </w:tc>
      </w:tr>
      <w:tr w:rsidR="005C4BBF" w14:paraId="3BA498C0" w14:textId="77777777" w:rsidTr="00011686">
        <w:tc>
          <w:tcPr>
            <w:tcW w:w="8647" w:type="dxa"/>
          </w:tcPr>
          <w:p w14:paraId="3BA498BF" w14:textId="77777777" w:rsidR="005C4BBF" w:rsidRDefault="005C4BBF" w:rsidP="00A44758">
            <w:pPr>
              <w:pStyle w:val="Tabletext"/>
            </w:pPr>
          </w:p>
        </w:tc>
      </w:tr>
      <w:tr w:rsidR="005C4BBF" w14:paraId="3BA498C2" w14:textId="77777777" w:rsidTr="00011686">
        <w:tc>
          <w:tcPr>
            <w:tcW w:w="8647" w:type="dxa"/>
          </w:tcPr>
          <w:p w14:paraId="3BA498C1" w14:textId="77777777" w:rsidR="005C4BBF" w:rsidRDefault="005C4BBF" w:rsidP="00A44758">
            <w:pPr>
              <w:pStyle w:val="Tabletext"/>
            </w:pPr>
          </w:p>
        </w:tc>
      </w:tr>
      <w:tr w:rsidR="005C4BBF" w14:paraId="3BA498C4" w14:textId="77777777" w:rsidTr="00011686">
        <w:tc>
          <w:tcPr>
            <w:tcW w:w="8647" w:type="dxa"/>
          </w:tcPr>
          <w:p w14:paraId="3BA498C3" w14:textId="77777777" w:rsidR="005C4BBF" w:rsidRDefault="005C4BBF" w:rsidP="00A44758">
            <w:pPr>
              <w:pStyle w:val="Tabletext"/>
            </w:pPr>
          </w:p>
        </w:tc>
      </w:tr>
      <w:tr w:rsidR="005C4BBF" w14:paraId="3BA498C6" w14:textId="77777777" w:rsidTr="00011686">
        <w:tc>
          <w:tcPr>
            <w:tcW w:w="8647" w:type="dxa"/>
          </w:tcPr>
          <w:p w14:paraId="3BA498C5" w14:textId="77777777" w:rsidR="005C4BBF" w:rsidRDefault="005C4BBF" w:rsidP="00A44758">
            <w:pPr>
              <w:pStyle w:val="Tabletext"/>
            </w:pPr>
          </w:p>
        </w:tc>
      </w:tr>
      <w:tr w:rsidR="005C4BBF" w14:paraId="3BA498C8" w14:textId="77777777" w:rsidTr="00011686">
        <w:tc>
          <w:tcPr>
            <w:tcW w:w="8647" w:type="dxa"/>
          </w:tcPr>
          <w:p w14:paraId="3BA498C7" w14:textId="77777777" w:rsidR="005C4BBF" w:rsidRDefault="005C4BBF" w:rsidP="00A44758">
            <w:pPr>
              <w:pStyle w:val="Tabletext"/>
            </w:pPr>
          </w:p>
        </w:tc>
      </w:tr>
      <w:tr w:rsidR="005C4BBF" w14:paraId="3BA498CA" w14:textId="77777777" w:rsidTr="00011686">
        <w:tc>
          <w:tcPr>
            <w:tcW w:w="8647" w:type="dxa"/>
          </w:tcPr>
          <w:p w14:paraId="3BA498C9" w14:textId="77777777" w:rsidR="005C4BBF" w:rsidRDefault="005C4BBF" w:rsidP="00A44758">
            <w:pPr>
              <w:pStyle w:val="Tabletext"/>
            </w:pPr>
          </w:p>
        </w:tc>
      </w:tr>
      <w:tr w:rsidR="005C4BBF" w14:paraId="3BA498CC" w14:textId="77777777" w:rsidTr="00011686">
        <w:tc>
          <w:tcPr>
            <w:tcW w:w="8647" w:type="dxa"/>
          </w:tcPr>
          <w:p w14:paraId="3BA498CB" w14:textId="77777777" w:rsidR="005C4BBF" w:rsidRDefault="005C4BBF" w:rsidP="00A44758">
            <w:pPr>
              <w:pStyle w:val="Tabletext"/>
            </w:pPr>
          </w:p>
        </w:tc>
      </w:tr>
      <w:tr w:rsidR="005C4BBF" w14:paraId="3BA498CE" w14:textId="77777777" w:rsidTr="00011686">
        <w:tc>
          <w:tcPr>
            <w:tcW w:w="8647" w:type="dxa"/>
          </w:tcPr>
          <w:p w14:paraId="3BA498CD" w14:textId="77777777" w:rsidR="005C4BBF" w:rsidRDefault="005C4BBF" w:rsidP="00A44758">
            <w:pPr>
              <w:pStyle w:val="Tabletext"/>
            </w:pPr>
          </w:p>
        </w:tc>
      </w:tr>
      <w:tr w:rsidR="005C4BBF" w14:paraId="3BA498D0" w14:textId="77777777" w:rsidTr="00011686">
        <w:tc>
          <w:tcPr>
            <w:tcW w:w="8647" w:type="dxa"/>
          </w:tcPr>
          <w:p w14:paraId="3BA498CF" w14:textId="77777777" w:rsidR="005C4BBF" w:rsidRDefault="005C4BBF" w:rsidP="00A44758">
            <w:pPr>
              <w:pStyle w:val="Tabletext"/>
            </w:pPr>
          </w:p>
        </w:tc>
      </w:tr>
      <w:tr w:rsidR="005C4BBF" w14:paraId="3BA498D2" w14:textId="77777777" w:rsidTr="00011686">
        <w:tc>
          <w:tcPr>
            <w:tcW w:w="8647" w:type="dxa"/>
          </w:tcPr>
          <w:p w14:paraId="3BA498D1" w14:textId="77777777" w:rsidR="005C4BBF" w:rsidRDefault="005C4BBF" w:rsidP="00A44758">
            <w:pPr>
              <w:pStyle w:val="Tabletext"/>
            </w:pPr>
          </w:p>
        </w:tc>
      </w:tr>
      <w:tr w:rsidR="005C4BBF" w14:paraId="3BA498D4" w14:textId="77777777" w:rsidTr="00011686">
        <w:tc>
          <w:tcPr>
            <w:tcW w:w="8647" w:type="dxa"/>
          </w:tcPr>
          <w:p w14:paraId="3BA498D3" w14:textId="77777777" w:rsidR="005C4BBF" w:rsidRDefault="005C4BBF" w:rsidP="00A44758">
            <w:pPr>
              <w:pStyle w:val="Tabletext"/>
            </w:pPr>
          </w:p>
        </w:tc>
      </w:tr>
      <w:tr w:rsidR="005C4BBF" w14:paraId="3BA498D6" w14:textId="77777777" w:rsidTr="00011686">
        <w:tc>
          <w:tcPr>
            <w:tcW w:w="8647" w:type="dxa"/>
          </w:tcPr>
          <w:p w14:paraId="3BA498D5" w14:textId="77777777" w:rsidR="005C4BBF" w:rsidRDefault="005C4BBF" w:rsidP="00A44758">
            <w:pPr>
              <w:pStyle w:val="Tabletext"/>
            </w:pPr>
          </w:p>
        </w:tc>
      </w:tr>
      <w:tr w:rsidR="005C4BBF" w14:paraId="3BA498D8" w14:textId="77777777" w:rsidTr="00011686">
        <w:tc>
          <w:tcPr>
            <w:tcW w:w="8647" w:type="dxa"/>
          </w:tcPr>
          <w:p w14:paraId="3BA498D7" w14:textId="77777777" w:rsidR="005C4BBF" w:rsidRDefault="005C4BBF" w:rsidP="00A44758">
            <w:pPr>
              <w:pStyle w:val="Tabletext"/>
            </w:pPr>
          </w:p>
        </w:tc>
      </w:tr>
      <w:tr w:rsidR="005C4BBF" w14:paraId="3BA498DA" w14:textId="77777777" w:rsidTr="00011686">
        <w:tc>
          <w:tcPr>
            <w:tcW w:w="8647" w:type="dxa"/>
          </w:tcPr>
          <w:p w14:paraId="3BA498D9" w14:textId="77777777" w:rsidR="005C4BBF" w:rsidRDefault="005C4BBF" w:rsidP="00A44758">
            <w:pPr>
              <w:pStyle w:val="Tabletext"/>
            </w:pPr>
          </w:p>
        </w:tc>
      </w:tr>
      <w:tr w:rsidR="005C4BBF" w14:paraId="3BA498DC" w14:textId="77777777" w:rsidTr="00011686">
        <w:tc>
          <w:tcPr>
            <w:tcW w:w="8647" w:type="dxa"/>
          </w:tcPr>
          <w:p w14:paraId="3BA498DB" w14:textId="77777777" w:rsidR="005C4BBF" w:rsidRDefault="005C4BBF" w:rsidP="00A44758">
            <w:pPr>
              <w:pStyle w:val="Tabletext"/>
            </w:pPr>
          </w:p>
        </w:tc>
      </w:tr>
    </w:tbl>
    <w:p w14:paraId="3BA498DD" w14:textId="77777777" w:rsidR="005C4BBF" w:rsidRDefault="005C4BBF" w:rsidP="005C4BBF"/>
    <w:p w14:paraId="3BA498DE" w14:textId="77777777" w:rsidR="005C4BBF" w:rsidRDefault="005C4BBF" w:rsidP="005C4BBF">
      <w:pPr>
        <w:pStyle w:val="Heading1"/>
        <w:pageBreakBefore/>
      </w:pPr>
      <w:bookmarkStart w:id="50" w:name="_Toc525721698"/>
      <w:bookmarkStart w:id="51" w:name="_Toc167882886"/>
      <w:r>
        <w:lastRenderedPageBreak/>
        <w:t>Appendix E</w:t>
      </w:r>
      <w:bookmarkEnd w:id="50"/>
      <w:bookmarkEnd w:id="51"/>
    </w:p>
    <w:p w14:paraId="0FBBB062" w14:textId="77777777" w:rsidR="00257333" w:rsidRPr="00533986" w:rsidRDefault="00257333" w:rsidP="006B6FF6">
      <w:pPr>
        <w:pStyle w:val="Heading2"/>
      </w:pPr>
      <w:bookmarkStart w:id="52" w:name="_Toc525721700"/>
      <w:bookmarkStart w:id="53" w:name="_Toc167882888"/>
      <w:proofErr w:type="gramStart"/>
      <w:r w:rsidRPr="00533986">
        <w:t>Red Amber</w:t>
      </w:r>
      <w:proofErr w:type="gramEnd"/>
      <w:r w:rsidRPr="00533986">
        <w:t xml:space="preserve"> Green definition</w:t>
      </w:r>
    </w:p>
    <w:p w14:paraId="2E6A4704" w14:textId="77777777" w:rsidR="00257333" w:rsidRPr="00257333" w:rsidRDefault="00257333" w:rsidP="00257333">
      <w:pPr>
        <w:keepLines/>
        <w:ind w:left="792"/>
        <w:rPr>
          <w:rFonts w:ascii="Arial" w:eastAsia="Times New Roman" w:hAnsi="Arial" w:cs="Times New Roman"/>
        </w:rPr>
      </w:pPr>
      <w:r w:rsidRPr="00257333">
        <w:rPr>
          <w:rFonts w:ascii="Arial" w:eastAsia="Times New Roman" w:hAnsi="Arial" w:cs="Times New Roman"/>
        </w:rPr>
        <w:t xml:space="preserve">There are two levels of Red Amber Green (RAG) status for a project that must be given, using the colour-coded indicators </w:t>
      </w:r>
      <w:bookmarkStart w:id="54" w:name="_Hlk22220789"/>
      <w:r w:rsidRPr="00257333">
        <w:rPr>
          <w:rFonts w:ascii="Arial" w:eastAsia="Times New Roman" w:hAnsi="Arial" w:cs="Times New Roman"/>
          <w:color w:val="C00000"/>
        </w:rPr>
        <w:t>Red</w:t>
      </w:r>
      <w:r w:rsidRPr="00257333">
        <w:rPr>
          <w:rFonts w:ascii="Arial" w:eastAsia="Times New Roman" w:hAnsi="Arial" w:cs="Times New Roman"/>
        </w:rPr>
        <w:t xml:space="preserve">, </w:t>
      </w:r>
      <w:r w:rsidRPr="00257333">
        <w:rPr>
          <w:rFonts w:ascii="Arial" w:eastAsia="Times New Roman" w:hAnsi="Arial" w:cs="Times New Roman"/>
          <w:color w:val="E57201"/>
        </w:rPr>
        <w:t>Amber</w:t>
      </w:r>
      <w:r w:rsidRPr="00257333">
        <w:rPr>
          <w:rFonts w:ascii="Arial" w:eastAsia="Times New Roman" w:hAnsi="Arial" w:cs="Times New Roman"/>
          <w:color w:val="E57200"/>
        </w:rPr>
        <w:t xml:space="preserve"> </w:t>
      </w:r>
      <w:r w:rsidRPr="00257333">
        <w:rPr>
          <w:rFonts w:ascii="Arial" w:eastAsia="Times New Roman" w:hAnsi="Arial" w:cs="Times New Roman"/>
        </w:rPr>
        <w:t xml:space="preserve">or </w:t>
      </w:r>
      <w:r w:rsidRPr="00257333">
        <w:rPr>
          <w:rFonts w:ascii="Arial" w:eastAsia="Times New Roman" w:hAnsi="Arial" w:cs="Times New Roman"/>
          <w:color w:val="00B050"/>
        </w:rPr>
        <w:t>Green</w:t>
      </w:r>
      <w:bookmarkEnd w:id="54"/>
      <w:r w:rsidRPr="00257333">
        <w:rPr>
          <w:rFonts w:ascii="Arial" w:eastAsia="Times New Roman" w:hAnsi="Arial" w:cs="Times New Roman"/>
          <w:color w:val="00B050"/>
        </w:rPr>
        <w:t>, as</w:t>
      </w:r>
      <w:r w:rsidRPr="00257333">
        <w:rPr>
          <w:rFonts w:ascii="Arial" w:eastAsia="Times New Roman" w:hAnsi="Arial" w:cs="Times New Roman"/>
        </w:rPr>
        <w:t xml:space="preserve"> described below. These include:</w:t>
      </w:r>
    </w:p>
    <w:p w14:paraId="3E332CC2" w14:textId="77777777" w:rsidR="00257333" w:rsidRPr="00257333" w:rsidRDefault="00257333" w:rsidP="00257333">
      <w:pPr>
        <w:keepLines/>
        <w:numPr>
          <w:ilvl w:val="2"/>
          <w:numId w:val="1"/>
        </w:numPr>
        <w:spacing w:before="100" w:line="264" w:lineRule="auto"/>
        <w:rPr>
          <w:rFonts w:ascii="Arial" w:eastAsia="Times New Roman" w:hAnsi="Arial" w:cs="Calibri"/>
        </w:rPr>
      </w:pPr>
      <w:r w:rsidRPr="00257333">
        <w:rPr>
          <w:rFonts w:ascii="Arial" w:eastAsia="Times New Roman" w:hAnsi="Arial" w:cs="Calibri"/>
        </w:rPr>
        <w:t xml:space="preserve">Red (Critical and Urgent) and Amber (Critical, non-urgent) and Green (Project would benefit from uptake) for individual </w:t>
      </w:r>
      <w:proofErr w:type="gramStart"/>
      <w:r w:rsidRPr="00257333">
        <w:rPr>
          <w:rFonts w:ascii="Arial" w:eastAsia="Times New Roman" w:hAnsi="Arial" w:cs="Calibri"/>
        </w:rPr>
        <w:t>recommendations;</w:t>
      </w:r>
      <w:proofErr w:type="gramEnd"/>
    </w:p>
    <w:p w14:paraId="4C48F32E" w14:textId="77777777" w:rsidR="00257333" w:rsidRPr="00257333" w:rsidRDefault="00257333" w:rsidP="00257333">
      <w:pPr>
        <w:keepLines/>
        <w:numPr>
          <w:ilvl w:val="2"/>
          <w:numId w:val="1"/>
        </w:numPr>
        <w:spacing w:before="100" w:line="264" w:lineRule="auto"/>
        <w:rPr>
          <w:rFonts w:ascii="Arial" w:eastAsia="Times New Roman" w:hAnsi="Arial" w:cs="Calibri"/>
        </w:rPr>
      </w:pPr>
      <w:r w:rsidRPr="00257333">
        <w:rPr>
          <w:rFonts w:ascii="Arial" w:eastAsia="Times New Roman" w:hAnsi="Arial" w:cs="Calibri"/>
        </w:rPr>
        <w:t>Red, Amber or Green Delivery Confidence assessment for the overall project.</w:t>
      </w:r>
    </w:p>
    <w:p w14:paraId="3BA498E3" w14:textId="77777777" w:rsidR="005C4BBF" w:rsidRDefault="005C4BBF" w:rsidP="001D6E4B">
      <w:pPr>
        <w:pStyle w:val="Heading2"/>
      </w:pPr>
      <w:r>
        <w:t>Individual recommendations (criticality)</w:t>
      </w:r>
      <w:bookmarkEnd w:id="52"/>
      <w:bookmarkEnd w:id="53"/>
    </w:p>
    <w:p w14:paraId="2258AD42" w14:textId="77777777" w:rsidR="00ED7B9D" w:rsidRPr="00ED7B9D" w:rsidRDefault="00ED7B9D" w:rsidP="00ED7B9D">
      <w:pPr>
        <w:keepLines/>
        <w:spacing w:before="0" w:after="160" w:line="264" w:lineRule="auto"/>
        <w:ind w:left="792"/>
        <w:rPr>
          <w:rFonts w:eastAsia="Times New Roman" w:cstheme="minorHAnsi"/>
          <w:spacing w:val="0"/>
          <w:lang w:eastAsia="en-US"/>
        </w:rPr>
      </w:pPr>
      <w:bookmarkStart w:id="55" w:name="_Toc525721701"/>
      <w:bookmarkStart w:id="56" w:name="_Toc167882889"/>
      <w:r w:rsidRPr="00ED7B9D">
        <w:rPr>
          <w:rFonts w:eastAsia="Times New Roman" w:cstheme="minorHAnsi"/>
          <w:spacing w:val="0"/>
        </w:rPr>
        <w:t>Recommendations should be made in relation to all risks identified during the review that have the potential to materially impact on the successful delivery of the project</w:t>
      </w:r>
      <w:r w:rsidRPr="00ED7B9D">
        <w:rPr>
          <w:rFonts w:eastAsia="Times New Roman" w:cstheme="minorHAnsi"/>
          <w:spacing w:val="0"/>
          <w:lang w:eastAsia="en-US"/>
        </w:rPr>
        <w:t xml:space="preserve">. </w:t>
      </w:r>
    </w:p>
    <w:p w14:paraId="3EFB8C1A" w14:textId="202BEFD8" w:rsidR="00ED7B9D" w:rsidRPr="00ED7B9D" w:rsidRDefault="00ED7B9D" w:rsidP="00ED7B9D">
      <w:pPr>
        <w:keepLines/>
        <w:spacing w:before="0" w:after="160" w:line="264" w:lineRule="auto"/>
        <w:ind w:left="792"/>
        <w:rPr>
          <w:rFonts w:eastAsia="Times New Roman" w:cstheme="minorHAnsi"/>
          <w:spacing w:val="0"/>
          <w:lang w:eastAsia="en-US"/>
        </w:rPr>
      </w:pPr>
      <w:r w:rsidRPr="00ED7B9D">
        <w:rPr>
          <w:rFonts w:eastAsia="Times New Roman" w:cstheme="minorHAnsi"/>
          <w:spacing w:val="0"/>
        </w:rPr>
        <w:t>It should be noted that risk management is an inherent feature of projects, and risks identified through gateway review processes do not substitute the need for strong risk management processes within a project.</w:t>
      </w:r>
    </w:p>
    <w:p w14:paraId="533A9417" w14:textId="77777777" w:rsidR="00ED7B9D" w:rsidRPr="00ED7B9D" w:rsidRDefault="00ED7B9D" w:rsidP="00ED7B9D">
      <w:pPr>
        <w:keepNext/>
        <w:keepLines/>
        <w:spacing w:before="0" w:after="160" w:line="264" w:lineRule="auto"/>
        <w:ind w:left="792"/>
        <w:rPr>
          <w:rFonts w:eastAsia="Times New Roman" w:cstheme="minorHAnsi"/>
          <w:strike/>
          <w:spacing w:val="0"/>
          <w:sz w:val="22"/>
          <w:szCs w:val="22"/>
          <w:lang w:eastAsia="en-US"/>
        </w:rPr>
      </w:pPr>
      <w:r w:rsidRPr="00ED7B9D">
        <w:rPr>
          <w:rFonts w:eastAsia="Times New Roman" w:cstheme="minorHAnsi"/>
        </w:rPr>
        <w:t>Individual recommendations are classified as either, Red Amber or Green as detailed below:</w:t>
      </w:r>
    </w:p>
    <w:tbl>
      <w:tblPr>
        <w:tblStyle w:val="DTFtexttableindent11"/>
        <w:tblW w:w="8179" w:type="dxa"/>
        <w:tblLook w:val="0620" w:firstRow="1" w:lastRow="0" w:firstColumn="0" w:lastColumn="0" w:noHBand="1" w:noVBand="1"/>
      </w:tblPr>
      <w:tblGrid>
        <w:gridCol w:w="1276"/>
        <w:gridCol w:w="6903"/>
      </w:tblGrid>
      <w:tr w:rsidR="00ED7B9D" w:rsidRPr="00ED7B9D" w14:paraId="6C30388F" w14:textId="77777777" w:rsidTr="00ED7B9D">
        <w:trPr>
          <w:cnfStyle w:val="100000000000" w:firstRow="1" w:lastRow="0" w:firstColumn="0" w:lastColumn="0" w:oddVBand="0" w:evenVBand="0" w:oddHBand="0" w:evenHBand="0" w:firstRowFirstColumn="0" w:firstRowLastColumn="0" w:lastRowFirstColumn="0" w:lastRowLastColumn="0"/>
        </w:trPr>
        <w:tc>
          <w:tcPr>
            <w:tcW w:w="1276" w:type="dxa"/>
            <w:shd w:val="clear" w:color="auto" w:fill="C00000"/>
            <w:vAlign w:val="center"/>
          </w:tcPr>
          <w:p w14:paraId="09501D9C" w14:textId="77777777" w:rsidR="00ED7B9D" w:rsidRPr="00ED7B9D" w:rsidRDefault="00ED7B9D" w:rsidP="00ED7B9D">
            <w:pPr>
              <w:spacing w:before="40" w:after="40"/>
              <w:rPr>
                <w:rFonts w:ascii="Arial" w:eastAsia="Arial" w:hAnsi="Arial" w:cs="Times New Roman"/>
              </w:rPr>
            </w:pPr>
            <w:r w:rsidRPr="00ED7B9D">
              <w:rPr>
                <w:rFonts w:ascii="Arial" w:eastAsia="Arial" w:hAnsi="Arial" w:cs="Times New Roman"/>
              </w:rPr>
              <w:t>Red</w:t>
            </w:r>
          </w:p>
        </w:tc>
        <w:tc>
          <w:tcPr>
            <w:tcW w:w="6903" w:type="dxa"/>
            <w:shd w:val="clear" w:color="auto" w:fill="auto"/>
          </w:tcPr>
          <w:p w14:paraId="618CA8AF" w14:textId="77777777" w:rsidR="00ED7B9D" w:rsidRPr="00ED7B9D" w:rsidRDefault="00ED7B9D" w:rsidP="00ED7B9D">
            <w:pPr>
              <w:spacing w:before="40" w:after="40"/>
              <w:rPr>
                <w:rFonts w:ascii="Arial" w:eastAsia="Arial" w:hAnsi="Arial" w:cs="Times New Roman"/>
                <w:bCs/>
              </w:rPr>
            </w:pPr>
            <w:r w:rsidRPr="00ED7B9D">
              <w:rPr>
                <w:rFonts w:ascii="Arial" w:eastAsia="Arial" w:hAnsi="Arial" w:cs="Times New Roman"/>
                <w:bCs/>
                <w:color w:val="000000"/>
              </w:rPr>
              <w:t xml:space="preserve">Critical and urgent, to achieve success the project or program should </w:t>
            </w:r>
            <w:proofErr w:type="gramStart"/>
            <w:r w:rsidRPr="00ED7B9D">
              <w:rPr>
                <w:rFonts w:ascii="Arial" w:eastAsia="Arial" w:hAnsi="Arial" w:cs="Times New Roman"/>
                <w:bCs/>
                <w:color w:val="000000"/>
              </w:rPr>
              <w:t>take action</w:t>
            </w:r>
            <w:proofErr w:type="gramEnd"/>
            <w:r w:rsidRPr="00ED7B9D">
              <w:rPr>
                <w:rFonts w:ascii="Arial" w:eastAsia="Arial" w:hAnsi="Arial" w:cs="Times New Roman"/>
                <w:bCs/>
                <w:color w:val="000000"/>
              </w:rPr>
              <w:t xml:space="preserve"> on recommendations immediately.</w:t>
            </w:r>
          </w:p>
        </w:tc>
      </w:tr>
      <w:tr w:rsidR="00ED7B9D" w:rsidRPr="00ED7B9D" w14:paraId="1BDF536B" w14:textId="77777777" w:rsidTr="00ED7B9D">
        <w:tc>
          <w:tcPr>
            <w:tcW w:w="1276" w:type="dxa"/>
            <w:shd w:val="clear" w:color="auto" w:fill="F8BC5D"/>
            <w:vAlign w:val="center"/>
          </w:tcPr>
          <w:p w14:paraId="10F6B0E0" w14:textId="77777777" w:rsidR="00ED7B9D" w:rsidRPr="00ED7B9D" w:rsidRDefault="00ED7B9D" w:rsidP="00ED7B9D">
            <w:pPr>
              <w:keepLines/>
              <w:spacing w:before="40" w:after="40"/>
              <w:rPr>
                <w:rFonts w:ascii="Arial" w:eastAsia="Arial" w:hAnsi="Arial" w:cs="Times New Roman"/>
                <w:b/>
              </w:rPr>
            </w:pPr>
            <w:r w:rsidRPr="00ED7B9D">
              <w:rPr>
                <w:rFonts w:ascii="Arial" w:eastAsia="Arial" w:hAnsi="Arial" w:cs="Times New Roman"/>
                <w:b/>
              </w:rPr>
              <w:t>Amber</w:t>
            </w:r>
          </w:p>
        </w:tc>
        <w:tc>
          <w:tcPr>
            <w:tcW w:w="6903" w:type="dxa"/>
          </w:tcPr>
          <w:p w14:paraId="62EC3CA4" w14:textId="77777777" w:rsidR="00ED7B9D" w:rsidRPr="00ED7B9D" w:rsidRDefault="00ED7B9D" w:rsidP="00ED7B9D">
            <w:pPr>
              <w:keepLines/>
              <w:spacing w:before="40" w:after="40"/>
              <w:rPr>
                <w:rFonts w:ascii="Arial" w:eastAsia="Arial" w:hAnsi="Arial" w:cs="Times New Roman"/>
                <w:b/>
                <w:bCs/>
              </w:rPr>
            </w:pPr>
            <w:r w:rsidRPr="00ED7B9D">
              <w:rPr>
                <w:rFonts w:ascii="Arial" w:eastAsia="Arial" w:hAnsi="Arial" w:cs="Times New Roman"/>
                <w:b/>
                <w:bCs/>
              </w:rPr>
              <w:t>Critical but not urgent, the project or program should proceed, with action on recommendations to be addressed before further key decisions are taken.</w:t>
            </w:r>
          </w:p>
        </w:tc>
      </w:tr>
      <w:tr w:rsidR="00ED7B9D" w:rsidRPr="00ED7B9D" w14:paraId="1606A90E" w14:textId="77777777" w:rsidTr="00ED7B9D">
        <w:tc>
          <w:tcPr>
            <w:tcW w:w="1276" w:type="dxa"/>
            <w:shd w:val="clear" w:color="auto" w:fill="7FD6BE"/>
            <w:vAlign w:val="center"/>
          </w:tcPr>
          <w:p w14:paraId="619002AA" w14:textId="77777777" w:rsidR="00ED7B9D" w:rsidRPr="00ED7B9D" w:rsidRDefault="00ED7B9D" w:rsidP="00ED7B9D">
            <w:pPr>
              <w:keepLines/>
              <w:spacing w:before="40" w:after="40"/>
              <w:rPr>
                <w:rFonts w:ascii="Arial" w:eastAsia="Arial" w:hAnsi="Arial" w:cs="Times New Roman"/>
                <w:b/>
              </w:rPr>
            </w:pPr>
            <w:r w:rsidRPr="00ED7B9D">
              <w:rPr>
                <w:rFonts w:ascii="Arial" w:eastAsia="Arial" w:hAnsi="Arial" w:cs="Times New Roman"/>
                <w:b/>
              </w:rPr>
              <w:t>Green</w:t>
            </w:r>
          </w:p>
        </w:tc>
        <w:tc>
          <w:tcPr>
            <w:tcW w:w="6903" w:type="dxa"/>
          </w:tcPr>
          <w:p w14:paraId="6CC328F1" w14:textId="77777777" w:rsidR="00ED7B9D" w:rsidRPr="00ED7B9D" w:rsidRDefault="00ED7B9D" w:rsidP="00ED7B9D">
            <w:pPr>
              <w:keepLines/>
              <w:spacing w:before="40" w:after="40"/>
              <w:rPr>
                <w:rFonts w:ascii="Arial" w:eastAsia="Arial" w:hAnsi="Arial" w:cs="Times New Roman"/>
                <w:b/>
                <w:bCs/>
              </w:rPr>
            </w:pPr>
            <w:r w:rsidRPr="00ED7B9D">
              <w:rPr>
                <w:rFonts w:ascii="Arial" w:eastAsia="Arial" w:hAnsi="Arial" w:cs="Times New Roman"/>
                <w:b/>
                <w:bCs/>
              </w:rPr>
              <w:t>The project or program is on target to succeed but may benefit from the uptake of recommendations.</w:t>
            </w:r>
          </w:p>
        </w:tc>
      </w:tr>
    </w:tbl>
    <w:p w14:paraId="1890292C" w14:textId="77777777" w:rsidR="00ED7B9D" w:rsidRPr="00ED7B9D" w:rsidRDefault="00ED7B9D" w:rsidP="00ED7B9D">
      <w:pPr>
        <w:keepLines/>
        <w:ind w:left="851"/>
        <w:rPr>
          <w:rFonts w:ascii="Arial" w:eastAsia="Times New Roman" w:hAnsi="Arial" w:cs="Times New Roman"/>
          <w:sz w:val="18"/>
          <w:szCs w:val="18"/>
        </w:rPr>
      </w:pPr>
      <w:r w:rsidRPr="00ED7B9D">
        <w:rPr>
          <w:rFonts w:ascii="Arial" w:eastAsia="Times New Roman" w:hAnsi="Arial" w:cs="Times New Roman"/>
          <w:spacing w:val="0"/>
        </w:rPr>
        <w:t>Green recommendations are effectively ‘suggestions’ for the consideration of the project or program team.  They may be based on observations from the review or ‘Identified Lessons Learnt’ from relevant projects for consideration.</w:t>
      </w:r>
    </w:p>
    <w:p w14:paraId="07DDB002" w14:textId="77777777" w:rsidR="00624B85" w:rsidRDefault="00624B85">
      <w:pPr>
        <w:spacing w:before="0" w:after="200"/>
        <w:rPr>
          <w:rFonts w:asciiTheme="majorHAnsi" w:eastAsiaTheme="majorEastAsia" w:hAnsiTheme="majorHAnsi" w:cstheme="majorBidi"/>
          <w:b/>
          <w:bCs/>
          <w:color w:val="53565A"/>
          <w:sz w:val="28"/>
          <w:szCs w:val="26"/>
        </w:rPr>
      </w:pPr>
      <w:r>
        <w:br w:type="page"/>
      </w:r>
    </w:p>
    <w:p w14:paraId="3BA498ED" w14:textId="520AEAC7" w:rsidR="005C4BBF" w:rsidRDefault="005C4BBF" w:rsidP="001D6E4B">
      <w:pPr>
        <w:pStyle w:val="Heading2"/>
      </w:pPr>
      <w:r w:rsidRPr="00BC7E6C">
        <w:lastRenderedPageBreak/>
        <w:t>Overall</w:t>
      </w:r>
      <w:r>
        <w:t xml:space="preserve"> assessment (delivery confidence)</w:t>
      </w:r>
      <w:bookmarkEnd w:id="55"/>
      <w:bookmarkEnd w:id="56"/>
    </w:p>
    <w:p w14:paraId="0DFE8808" w14:textId="1235DC9F" w:rsidR="00533986" w:rsidRPr="00533986" w:rsidRDefault="00533986" w:rsidP="00533986">
      <w:pPr>
        <w:ind w:left="792"/>
        <w:rPr>
          <w:rFonts w:ascii="Arial" w:eastAsia="Times New Roman" w:hAnsi="Arial" w:cs="Times New Roman"/>
        </w:rPr>
      </w:pPr>
      <w:r w:rsidRPr="00533986">
        <w:rPr>
          <w:rFonts w:ascii="Arial" w:eastAsia="Times New Roman" w:hAnsi="Arial" w:cs="Times New Roman"/>
        </w:rPr>
        <w:t xml:space="preserve">An Overall Assessment (Delivery Confidence) is also required for each review based on the definitions below. When determining the Overall Assessment, the Review Team should refer to their own judgement/expertise to determine the most suitable Delivery Confidence rating. </w:t>
      </w:r>
    </w:p>
    <w:tbl>
      <w:tblPr>
        <w:tblStyle w:val="DTFtexttable21"/>
        <w:tblW w:w="8298" w:type="dxa"/>
        <w:tblInd w:w="792" w:type="dxa"/>
        <w:tblLook w:val="04A0" w:firstRow="1" w:lastRow="0" w:firstColumn="1" w:lastColumn="0" w:noHBand="0" w:noVBand="1"/>
      </w:tblPr>
      <w:tblGrid>
        <w:gridCol w:w="2766"/>
        <w:gridCol w:w="2766"/>
        <w:gridCol w:w="2766"/>
      </w:tblGrid>
      <w:tr w:rsidR="00533986" w:rsidRPr="00533986" w14:paraId="23482D51"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66" w:type="dxa"/>
            <w:tcBorders>
              <w:bottom w:val="nil"/>
            </w:tcBorders>
            <w:shd w:val="clear" w:color="auto" w:fill="7FD6BE"/>
          </w:tcPr>
          <w:p w14:paraId="603EE3BE" w14:textId="77777777" w:rsidR="00533986" w:rsidRPr="00533986" w:rsidRDefault="00533986" w:rsidP="00533986">
            <w:pPr>
              <w:spacing w:before="60" w:after="60"/>
              <w:rPr>
                <w:rFonts w:ascii="Arial" w:hAnsi="Arial" w:cs="Times New Roman"/>
              </w:rPr>
            </w:pPr>
            <w:r w:rsidRPr="00533986">
              <w:rPr>
                <w:rFonts w:ascii="Arial" w:hAnsi="Arial" w:cs="Times New Roman"/>
              </w:rPr>
              <w:t>Overall report</w:t>
            </w:r>
          </w:p>
        </w:tc>
        <w:tc>
          <w:tcPr>
            <w:tcW w:w="2766" w:type="dxa"/>
            <w:tcBorders>
              <w:bottom w:val="nil"/>
            </w:tcBorders>
            <w:shd w:val="clear" w:color="auto" w:fill="F8BC5D"/>
          </w:tcPr>
          <w:p w14:paraId="67B3E762" w14:textId="77777777" w:rsidR="00533986" w:rsidRPr="00533986" w:rsidRDefault="00533986" w:rsidP="00533986">
            <w:pPr>
              <w:spacing w:before="60" w:after="60"/>
              <w:cnfStyle w:val="100000000000" w:firstRow="1" w:lastRow="0" w:firstColumn="0" w:lastColumn="0" w:oddVBand="0" w:evenVBand="0" w:oddHBand="0" w:evenHBand="0" w:firstRowFirstColumn="0" w:firstRowLastColumn="0" w:lastRowFirstColumn="0" w:lastRowLastColumn="0"/>
              <w:rPr>
                <w:rFonts w:ascii="Arial" w:hAnsi="Arial" w:cs="Times New Roman"/>
              </w:rPr>
            </w:pPr>
            <w:r w:rsidRPr="00533986">
              <w:rPr>
                <w:rFonts w:ascii="Arial" w:hAnsi="Arial" w:cs="Times New Roman"/>
              </w:rPr>
              <w:t>Overall report</w:t>
            </w:r>
          </w:p>
        </w:tc>
        <w:tc>
          <w:tcPr>
            <w:tcW w:w="2766" w:type="dxa"/>
            <w:tcBorders>
              <w:bottom w:val="nil"/>
            </w:tcBorders>
            <w:shd w:val="clear" w:color="auto" w:fill="AF272F"/>
          </w:tcPr>
          <w:p w14:paraId="7BC08200" w14:textId="77777777" w:rsidR="00533986" w:rsidRPr="00533986" w:rsidRDefault="00533986" w:rsidP="00533986">
            <w:pPr>
              <w:spacing w:before="60" w:after="60"/>
              <w:cnfStyle w:val="100000000000" w:firstRow="1" w:lastRow="0" w:firstColumn="0" w:lastColumn="0" w:oddVBand="0" w:evenVBand="0" w:oddHBand="0" w:evenHBand="0" w:firstRowFirstColumn="0" w:firstRowLastColumn="0" w:lastRowFirstColumn="0" w:lastRowLastColumn="0"/>
              <w:rPr>
                <w:rFonts w:ascii="Arial" w:hAnsi="Arial" w:cs="Times New Roman"/>
                <w:color w:val="FFFFFF"/>
              </w:rPr>
            </w:pPr>
            <w:r w:rsidRPr="00533986">
              <w:rPr>
                <w:rFonts w:ascii="Arial" w:hAnsi="Arial" w:cs="Times New Roman"/>
                <w:color w:val="FFFFFF"/>
              </w:rPr>
              <w:t>Overall report</w:t>
            </w:r>
          </w:p>
        </w:tc>
      </w:tr>
      <w:tr w:rsidR="00533986" w:rsidRPr="00533986" w14:paraId="4D725BE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6" w:type="dxa"/>
            <w:tcBorders>
              <w:top w:val="nil"/>
              <w:bottom w:val="single" w:sz="6" w:space="0" w:color="595959"/>
            </w:tcBorders>
            <w:shd w:val="clear" w:color="auto" w:fill="7FD6BE"/>
          </w:tcPr>
          <w:p w14:paraId="22FF44E2" w14:textId="77777777" w:rsidR="00533986" w:rsidRPr="00533986" w:rsidRDefault="00533986" w:rsidP="00533986">
            <w:pPr>
              <w:keepLines/>
              <w:spacing w:before="80" w:after="80"/>
              <w:rPr>
                <w:rFonts w:ascii="Arial" w:hAnsi="Arial" w:cs="Times New Roman"/>
              </w:rPr>
            </w:pPr>
            <w:r w:rsidRPr="00533986">
              <w:rPr>
                <w:rFonts w:ascii="Arial" w:hAnsi="Arial" w:cs="Times New Roman"/>
              </w:rPr>
              <w:t>Successful delivery of the project to time, cost and quality appears highly likely.</w:t>
            </w:r>
          </w:p>
        </w:tc>
        <w:tc>
          <w:tcPr>
            <w:tcW w:w="2766" w:type="dxa"/>
            <w:tcBorders>
              <w:top w:val="nil"/>
              <w:bottom w:val="single" w:sz="6" w:space="0" w:color="595959"/>
            </w:tcBorders>
            <w:shd w:val="clear" w:color="auto" w:fill="F8BC5D"/>
          </w:tcPr>
          <w:p w14:paraId="36025E61" w14:textId="77777777" w:rsidR="00533986" w:rsidRPr="00533986" w:rsidRDefault="00533986" w:rsidP="00533986">
            <w:pPr>
              <w:keepLines/>
              <w:spacing w:before="80" w:after="80"/>
              <w:cnfStyle w:val="000000100000" w:firstRow="0" w:lastRow="0" w:firstColumn="0" w:lastColumn="0" w:oddVBand="0" w:evenVBand="0" w:oddHBand="1" w:evenHBand="0" w:firstRowFirstColumn="0" w:firstRowLastColumn="0" w:lastRowFirstColumn="0" w:lastRowLastColumn="0"/>
              <w:rPr>
                <w:rFonts w:ascii="Arial" w:hAnsi="Arial" w:cs="Times New Roman"/>
              </w:rPr>
            </w:pPr>
            <w:r w:rsidRPr="00533986">
              <w:rPr>
                <w:rFonts w:ascii="Arial" w:hAnsi="Arial" w:cs="Times New Roman"/>
              </w:rPr>
              <w:t>Successful delivery appear feasible but significant issues already exist, requiring timely management attention.</w:t>
            </w:r>
          </w:p>
        </w:tc>
        <w:tc>
          <w:tcPr>
            <w:tcW w:w="2766" w:type="dxa"/>
            <w:tcBorders>
              <w:top w:val="nil"/>
              <w:bottom w:val="single" w:sz="6" w:space="0" w:color="595959"/>
            </w:tcBorders>
            <w:shd w:val="clear" w:color="auto" w:fill="AF272F"/>
          </w:tcPr>
          <w:p w14:paraId="13EB85A2" w14:textId="77777777" w:rsidR="00533986" w:rsidRPr="00533986" w:rsidRDefault="00533986" w:rsidP="00533986">
            <w:pPr>
              <w:keepLines/>
              <w:spacing w:before="80" w:after="80"/>
              <w:cnfStyle w:val="000000100000" w:firstRow="0" w:lastRow="0" w:firstColumn="0" w:lastColumn="0" w:oddVBand="0" w:evenVBand="0" w:oddHBand="1" w:evenHBand="0" w:firstRowFirstColumn="0" w:firstRowLastColumn="0" w:lastRowFirstColumn="0" w:lastRowLastColumn="0"/>
              <w:rPr>
                <w:rFonts w:ascii="Arial" w:hAnsi="Arial" w:cs="Times New Roman"/>
                <w:color w:val="FFFFFF"/>
              </w:rPr>
            </w:pPr>
            <w:r w:rsidRPr="00533986">
              <w:rPr>
                <w:rFonts w:ascii="Arial" w:hAnsi="Arial" w:cs="Times New Roman"/>
                <w:color w:val="FFFFFF"/>
              </w:rPr>
              <w:t>Successful delivery of the project to cost, time and/or quality does not appear achievable.</w:t>
            </w:r>
          </w:p>
        </w:tc>
      </w:tr>
      <w:tr w:rsidR="00533986" w:rsidRPr="00533986" w14:paraId="044C86D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6" w:type="dxa"/>
            <w:tcBorders>
              <w:top w:val="single" w:sz="6" w:space="0" w:color="595959"/>
            </w:tcBorders>
            <w:shd w:val="clear" w:color="auto" w:fill="7FD6BE"/>
          </w:tcPr>
          <w:p w14:paraId="373BEA9B" w14:textId="77777777" w:rsidR="00533986" w:rsidRPr="00533986" w:rsidRDefault="00533986" w:rsidP="00533986">
            <w:pPr>
              <w:keepLines/>
              <w:spacing w:before="80" w:after="80"/>
              <w:rPr>
                <w:rFonts w:ascii="Arial" w:hAnsi="Arial" w:cs="Times New Roman"/>
              </w:rPr>
            </w:pPr>
            <w:r w:rsidRPr="00533986">
              <w:rPr>
                <w:rFonts w:ascii="Arial" w:hAnsi="Arial" w:cs="Times New Roman"/>
              </w:rPr>
              <w:t>There are no major outstanding issues that at this stage appear to significantly threaten delivery.</w:t>
            </w:r>
          </w:p>
        </w:tc>
        <w:tc>
          <w:tcPr>
            <w:tcW w:w="2766" w:type="dxa"/>
            <w:tcBorders>
              <w:top w:val="single" w:sz="6" w:space="0" w:color="595959"/>
            </w:tcBorders>
            <w:shd w:val="clear" w:color="auto" w:fill="F8BC5D"/>
          </w:tcPr>
          <w:p w14:paraId="10A41FAB" w14:textId="77777777" w:rsidR="00533986" w:rsidRPr="00533986" w:rsidRDefault="00533986" w:rsidP="00533986">
            <w:pPr>
              <w:keepLines/>
              <w:spacing w:before="80" w:after="80"/>
              <w:cnfStyle w:val="000000010000" w:firstRow="0" w:lastRow="0" w:firstColumn="0" w:lastColumn="0" w:oddVBand="0" w:evenVBand="0" w:oddHBand="0" w:evenHBand="1" w:firstRowFirstColumn="0" w:firstRowLastColumn="0" w:lastRowFirstColumn="0" w:lastRowLastColumn="0"/>
              <w:rPr>
                <w:rFonts w:ascii="Arial" w:hAnsi="Arial" w:cs="Times New Roman"/>
              </w:rPr>
            </w:pPr>
            <w:r w:rsidRPr="00533986">
              <w:rPr>
                <w:rFonts w:ascii="Arial" w:hAnsi="Arial" w:cs="Times New Roman"/>
              </w:rPr>
              <w:t>These issues appear resolvable at this stage and if addressed promptly, should not impact on cost, time or quality.</w:t>
            </w:r>
          </w:p>
        </w:tc>
        <w:tc>
          <w:tcPr>
            <w:tcW w:w="2766" w:type="dxa"/>
            <w:tcBorders>
              <w:top w:val="single" w:sz="6" w:space="0" w:color="595959"/>
            </w:tcBorders>
            <w:shd w:val="clear" w:color="auto" w:fill="AF272F"/>
          </w:tcPr>
          <w:p w14:paraId="035F910E" w14:textId="77777777" w:rsidR="00533986" w:rsidRPr="00533986" w:rsidRDefault="00533986" w:rsidP="00533986">
            <w:pPr>
              <w:keepLines/>
              <w:spacing w:before="80" w:after="80"/>
              <w:cnfStyle w:val="000000010000" w:firstRow="0" w:lastRow="0" w:firstColumn="0" w:lastColumn="0" w:oddVBand="0" w:evenVBand="0" w:oddHBand="0" w:evenHBand="1" w:firstRowFirstColumn="0" w:firstRowLastColumn="0" w:lastRowFirstColumn="0" w:lastRowLastColumn="0"/>
              <w:rPr>
                <w:rFonts w:ascii="Arial" w:hAnsi="Arial" w:cs="Times New Roman"/>
                <w:color w:val="FFFFFF"/>
              </w:rPr>
            </w:pPr>
            <w:r w:rsidRPr="00533986">
              <w:rPr>
                <w:rFonts w:ascii="Arial" w:hAnsi="Arial" w:cs="Times New Roman"/>
                <w:color w:val="FFFFFF"/>
              </w:rPr>
              <w:t>The project may need re</w:t>
            </w:r>
            <w:r w:rsidRPr="00533986">
              <w:rPr>
                <w:rFonts w:ascii="Arial" w:hAnsi="Arial" w:cs="Times New Roman"/>
                <w:color w:val="FFFFFF"/>
              </w:rPr>
              <w:noBreakHyphen/>
              <w:t>baselining and/or the overall viability reassessed.</w:t>
            </w:r>
          </w:p>
        </w:tc>
      </w:tr>
    </w:tbl>
    <w:p w14:paraId="06DD2419" w14:textId="77777777" w:rsidR="00533986" w:rsidRPr="00533986" w:rsidRDefault="00533986" w:rsidP="00533986">
      <w:pPr>
        <w:keepLines/>
        <w:spacing w:before="60" w:after="200" w:line="240" w:lineRule="auto"/>
        <w:jc w:val="center"/>
        <w:rPr>
          <w:rFonts w:ascii="Arial" w:eastAsia="Times New Roman" w:hAnsi="Arial" w:cs="Times New Roman"/>
          <w:b/>
          <w:bCs/>
          <w:color w:val="383834"/>
          <w:sz w:val="18"/>
          <w:szCs w:val="18"/>
        </w:rPr>
      </w:pPr>
      <w:r w:rsidRPr="00533986">
        <w:rPr>
          <w:rFonts w:ascii="Arial" w:eastAsia="Times New Roman" w:hAnsi="Arial" w:cs="Times New Roman"/>
          <w:b/>
          <w:bCs/>
          <w:color w:val="383834"/>
          <w:sz w:val="18"/>
          <w:szCs w:val="18"/>
        </w:rPr>
        <w:t>Delivery confidence</w:t>
      </w:r>
    </w:p>
    <w:p w14:paraId="3BA498FB" w14:textId="6CBE8595" w:rsidR="005C4BBF" w:rsidRPr="00CE471A" w:rsidRDefault="005C4BBF" w:rsidP="008B5785">
      <w:pPr>
        <w:spacing w:before="60"/>
        <w:rPr>
          <w:b/>
          <w:bCs/>
          <w:color w:val="53565A"/>
          <w:sz w:val="18"/>
          <w:szCs w:val="18"/>
        </w:rPr>
      </w:pPr>
    </w:p>
    <w:p w14:paraId="145F8EE1" w14:textId="21E50D85" w:rsidR="001A713A" w:rsidRDefault="001A4EDE" w:rsidP="001A713A">
      <w:pPr>
        <w:pStyle w:val="Heading2"/>
      </w:pPr>
      <w:bookmarkStart w:id="57" w:name="_Toc167882890"/>
      <w:r>
        <w:t>R</w:t>
      </w:r>
      <w:r w:rsidR="001A713A">
        <w:t>ecommendation themes</w:t>
      </w:r>
      <w:bookmarkEnd w:id="57"/>
    </w:p>
    <w:p w14:paraId="4FE14E50" w14:textId="20112FDD" w:rsidR="00921CF7" w:rsidRPr="005F3F39" w:rsidRDefault="00921CF7" w:rsidP="005F3F39">
      <w:pPr>
        <w:pStyle w:val="Bullet1"/>
        <w:numPr>
          <w:ilvl w:val="0"/>
          <w:numId w:val="0"/>
        </w:numPr>
        <w:spacing w:before="50" w:after="50"/>
        <w:rPr>
          <w:rFonts w:cstheme="minorHAnsi"/>
        </w:rPr>
      </w:pPr>
      <w:r w:rsidRPr="003A1817">
        <w:rPr>
          <w:rFonts w:cstheme="minorHAnsi"/>
        </w:rPr>
        <w:t xml:space="preserve">The theme to be allocated to each recommendation, along with </w:t>
      </w:r>
      <w:r w:rsidR="005F3F39">
        <w:rPr>
          <w:rFonts w:cstheme="minorHAnsi"/>
        </w:rPr>
        <w:t>some general examples f</w:t>
      </w:r>
      <w:r w:rsidR="0033433F">
        <w:rPr>
          <w:rFonts w:cstheme="minorHAnsi"/>
        </w:rPr>
        <w:t>or</w:t>
      </w:r>
      <w:r w:rsidR="005F3F39">
        <w:rPr>
          <w:rFonts w:cstheme="minorHAnsi"/>
        </w:rPr>
        <w:t xml:space="preserve"> each theme</w:t>
      </w:r>
      <w:r w:rsidRPr="003A1817">
        <w:rPr>
          <w:rFonts w:cstheme="minorHAnsi"/>
        </w:rPr>
        <w:t xml:space="preserve">, are as </w:t>
      </w:r>
      <w:proofErr w:type="gramStart"/>
      <w:r w:rsidRPr="003A1817">
        <w:rPr>
          <w:rFonts w:cstheme="minorHAnsi"/>
        </w:rPr>
        <w:t>follows;</w:t>
      </w:r>
      <w:proofErr w:type="gramEnd"/>
    </w:p>
    <w:p w14:paraId="11864196" w14:textId="77777777" w:rsidR="00921CF7" w:rsidRPr="005F3F39" w:rsidRDefault="00921CF7" w:rsidP="005F3F39">
      <w:pPr>
        <w:pStyle w:val="paragraph"/>
        <w:spacing w:before="240" w:beforeAutospacing="0" w:after="0" w:afterAutospacing="0"/>
        <w:textAlignment w:val="baseline"/>
        <w:rPr>
          <w:rStyle w:val="normaltextrun"/>
          <w:b/>
          <w:bCs/>
          <w:u w:val="single"/>
        </w:rPr>
      </w:pPr>
      <w:r w:rsidRPr="00324A5C">
        <w:rPr>
          <w:rStyle w:val="normaltextrun"/>
          <w:rFonts w:asciiTheme="minorHAnsi" w:hAnsiTheme="minorHAnsi" w:cstheme="minorHAnsi"/>
          <w:b/>
          <w:bCs/>
          <w:sz w:val="20"/>
          <w:szCs w:val="20"/>
          <w:u w:val="single"/>
        </w:rPr>
        <w:t>BUSINESS CASE</w:t>
      </w:r>
      <w:r w:rsidRPr="005F3F39">
        <w:rPr>
          <w:rStyle w:val="normaltextrun"/>
          <w:rFonts w:asciiTheme="minorHAnsi" w:hAnsiTheme="minorHAnsi" w:cstheme="minorHAnsi"/>
          <w:b/>
          <w:bCs/>
          <w:sz w:val="20"/>
          <w:szCs w:val="20"/>
          <w:u w:val="single"/>
        </w:rPr>
        <w:t xml:space="preserve"> </w:t>
      </w:r>
    </w:p>
    <w:p w14:paraId="668EC7E5" w14:textId="77777777" w:rsidR="00921CF7" w:rsidRPr="00324A5C" w:rsidRDefault="00921CF7" w:rsidP="00921CF7">
      <w:pPr>
        <w:pStyle w:val="ListParagraph"/>
        <w:numPr>
          <w:ilvl w:val="0"/>
          <w:numId w:val="14"/>
        </w:numPr>
        <w:rPr>
          <w:rStyle w:val="normaltextrun"/>
          <w:color w:val="000000"/>
        </w:rPr>
      </w:pPr>
      <w:r w:rsidRPr="00324A5C">
        <w:rPr>
          <w:rStyle w:val="normaltextrun"/>
          <w:rFonts w:cstheme="minorHAnsi"/>
          <w:color w:val="000000"/>
        </w:rPr>
        <w:t>Project scope or benefits do not align with the case made for investment</w:t>
      </w:r>
      <w:r>
        <w:rPr>
          <w:rStyle w:val="normaltextrun"/>
          <w:rFonts w:cstheme="minorHAnsi"/>
          <w:color w:val="000000"/>
        </w:rPr>
        <w:t>.</w:t>
      </w:r>
    </w:p>
    <w:p w14:paraId="0E978312" w14:textId="77777777" w:rsidR="00921CF7" w:rsidRPr="00324A5C" w:rsidRDefault="00921CF7" w:rsidP="00921CF7">
      <w:pPr>
        <w:pStyle w:val="ListParagraph"/>
        <w:numPr>
          <w:ilvl w:val="0"/>
          <w:numId w:val="14"/>
        </w:numPr>
        <w:rPr>
          <w:rStyle w:val="normaltextrun"/>
          <w:color w:val="000000"/>
        </w:rPr>
      </w:pPr>
      <w:r w:rsidRPr="00324A5C">
        <w:rPr>
          <w:rStyle w:val="normaltextrun"/>
          <w:rFonts w:cstheme="minorHAnsi"/>
          <w:color w:val="000000"/>
        </w:rPr>
        <w:t>Alternative options, including a realistic base case, are poorly explained / justified</w:t>
      </w:r>
      <w:r>
        <w:rPr>
          <w:rStyle w:val="normaltextrun"/>
          <w:rFonts w:cstheme="minorHAnsi"/>
          <w:color w:val="000000"/>
        </w:rPr>
        <w:t>.</w:t>
      </w:r>
    </w:p>
    <w:p w14:paraId="658C0C13" w14:textId="77777777" w:rsidR="00921CF7" w:rsidRPr="00324A5C" w:rsidRDefault="00921CF7" w:rsidP="00921CF7">
      <w:pPr>
        <w:pStyle w:val="paragraph"/>
        <w:spacing w:before="240" w:beforeAutospacing="0" w:after="0" w:afterAutospacing="0"/>
        <w:textAlignment w:val="baseline"/>
        <w:rPr>
          <w:rFonts w:asciiTheme="minorHAnsi" w:hAnsiTheme="minorHAnsi" w:cstheme="minorHAnsi"/>
          <w:sz w:val="20"/>
          <w:szCs w:val="20"/>
        </w:rPr>
      </w:pPr>
      <w:r w:rsidRPr="00324A5C">
        <w:rPr>
          <w:rStyle w:val="normaltextrun"/>
          <w:rFonts w:asciiTheme="minorHAnsi" w:hAnsiTheme="minorHAnsi" w:cstheme="minorHAnsi"/>
          <w:b/>
          <w:bCs/>
          <w:sz w:val="20"/>
          <w:szCs w:val="20"/>
          <w:u w:val="single"/>
        </w:rPr>
        <w:t>GOVERNANCE</w:t>
      </w:r>
      <w:r w:rsidRPr="00324A5C">
        <w:rPr>
          <w:rStyle w:val="normaltextrun"/>
          <w:rFonts w:asciiTheme="minorHAnsi" w:hAnsiTheme="minorHAnsi" w:cstheme="minorHAnsi"/>
          <w:sz w:val="20"/>
          <w:szCs w:val="20"/>
          <w:u w:val="single"/>
        </w:rPr>
        <w:t> </w:t>
      </w:r>
      <w:r w:rsidRPr="00324A5C">
        <w:rPr>
          <w:rStyle w:val="eop"/>
          <w:rFonts w:asciiTheme="minorHAnsi" w:hAnsiTheme="minorHAnsi" w:cstheme="minorHAnsi"/>
          <w:sz w:val="20"/>
          <w:szCs w:val="20"/>
        </w:rPr>
        <w:t> </w:t>
      </w:r>
    </w:p>
    <w:p w14:paraId="48B81A21" w14:textId="77777777" w:rsidR="00921CF7" w:rsidRPr="003C3691" w:rsidRDefault="00921CF7" w:rsidP="00921CF7">
      <w:pPr>
        <w:pStyle w:val="ListParagraph"/>
        <w:numPr>
          <w:ilvl w:val="0"/>
          <w:numId w:val="14"/>
        </w:numPr>
        <w:rPr>
          <w:rStyle w:val="normaltextrun"/>
          <w:color w:val="000000"/>
        </w:rPr>
      </w:pPr>
      <w:r w:rsidRPr="00324A5C">
        <w:rPr>
          <w:rStyle w:val="normaltextrun"/>
          <w:rFonts w:cstheme="minorHAnsi"/>
          <w:color w:val="000000"/>
        </w:rPr>
        <w:t>Governance frameworks are not fit for purpose</w:t>
      </w:r>
      <w:r>
        <w:rPr>
          <w:rStyle w:val="normaltextrun"/>
          <w:rFonts w:cstheme="minorHAnsi"/>
          <w:color w:val="000000"/>
        </w:rPr>
        <w:t>.</w:t>
      </w:r>
    </w:p>
    <w:p w14:paraId="59CF4D09" w14:textId="77777777" w:rsidR="00921CF7" w:rsidRPr="00324A5C" w:rsidRDefault="00921CF7" w:rsidP="00921CF7">
      <w:pPr>
        <w:pStyle w:val="ListParagraph"/>
        <w:numPr>
          <w:ilvl w:val="0"/>
          <w:numId w:val="14"/>
        </w:numPr>
        <w:rPr>
          <w:rStyle w:val="normaltextrun"/>
          <w:color w:val="000000"/>
        </w:rPr>
      </w:pPr>
      <w:r>
        <w:rPr>
          <w:rStyle w:val="normaltextrun"/>
          <w:rFonts w:cstheme="minorHAnsi"/>
          <w:color w:val="000000"/>
        </w:rPr>
        <w:t xml:space="preserve">Governance frameworks </w:t>
      </w:r>
      <w:r w:rsidRPr="00324A5C">
        <w:rPr>
          <w:rStyle w:val="normaltextrun"/>
          <w:rFonts w:cstheme="minorHAnsi"/>
          <w:color w:val="000000"/>
        </w:rPr>
        <w:t>are not clearly understood/articulated</w:t>
      </w:r>
      <w:r>
        <w:rPr>
          <w:rStyle w:val="normaltextrun"/>
          <w:color w:val="000000"/>
        </w:rPr>
        <w:t>.</w:t>
      </w:r>
    </w:p>
    <w:p w14:paraId="00CB4570" w14:textId="77777777" w:rsidR="00921CF7" w:rsidRPr="00324A5C" w:rsidRDefault="00921CF7" w:rsidP="00921CF7">
      <w:pPr>
        <w:pStyle w:val="ListParagraph"/>
        <w:numPr>
          <w:ilvl w:val="0"/>
          <w:numId w:val="14"/>
        </w:numPr>
        <w:rPr>
          <w:rStyle w:val="normaltextrun"/>
          <w:color w:val="000000"/>
        </w:rPr>
      </w:pPr>
      <w:r w:rsidRPr="00324A5C">
        <w:rPr>
          <w:rStyle w:val="normaltextrun"/>
          <w:rFonts w:cstheme="minorHAnsi"/>
          <w:color w:val="000000"/>
        </w:rPr>
        <w:t>There is a lack of active senior level support</w:t>
      </w:r>
      <w:r>
        <w:rPr>
          <w:rStyle w:val="normaltextrun"/>
          <w:rFonts w:cstheme="minorHAnsi"/>
          <w:color w:val="000000"/>
        </w:rPr>
        <w:t>.</w:t>
      </w:r>
    </w:p>
    <w:p w14:paraId="11339422" w14:textId="77777777" w:rsidR="00921CF7" w:rsidRPr="00324A5C" w:rsidRDefault="00921CF7" w:rsidP="00921CF7">
      <w:pPr>
        <w:pStyle w:val="ListParagraph"/>
        <w:numPr>
          <w:ilvl w:val="0"/>
          <w:numId w:val="14"/>
        </w:numPr>
        <w:rPr>
          <w:rStyle w:val="normaltextrun"/>
          <w:color w:val="000000"/>
        </w:rPr>
      </w:pPr>
      <w:r w:rsidRPr="00324A5C">
        <w:rPr>
          <w:rStyle w:val="normaltextrun"/>
          <w:rFonts w:cstheme="minorHAnsi"/>
          <w:color w:val="000000"/>
        </w:rPr>
        <w:t>Key roles lack appropriate capability and expertise</w:t>
      </w:r>
      <w:r>
        <w:rPr>
          <w:rStyle w:val="normaltextrun"/>
          <w:rFonts w:cstheme="minorHAnsi"/>
          <w:color w:val="000000"/>
        </w:rPr>
        <w:t>.</w:t>
      </w:r>
    </w:p>
    <w:p w14:paraId="02C6A9E8" w14:textId="77777777" w:rsidR="00921CF7" w:rsidRPr="00324A5C" w:rsidRDefault="00921CF7" w:rsidP="00921CF7">
      <w:pPr>
        <w:pStyle w:val="paragraph"/>
        <w:spacing w:before="240" w:beforeAutospacing="0" w:after="0" w:afterAutospacing="0"/>
        <w:textAlignment w:val="baseline"/>
        <w:rPr>
          <w:rFonts w:asciiTheme="minorHAnsi" w:hAnsiTheme="minorHAnsi" w:cstheme="minorHAnsi"/>
          <w:sz w:val="20"/>
          <w:szCs w:val="20"/>
        </w:rPr>
      </w:pPr>
      <w:r w:rsidRPr="00324A5C">
        <w:rPr>
          <w:rStyle w:val="normaltextrun"/>
          <w:rFonts w:asciiTheme="minorHAnsi" w:hAnsiTheme="minorHAnsi" w:cstheme="minorHAnsi"/>
          <w:b/>
          <w:bCs/>
          <w:sz w:val="20"/>
          <w:szCs w:val="20"/>
          <w:u w:val="single"/>
        </w:rPr>
        <w:t>RISK MANAGEMENT</w:t>
      </w:r>
      <w:r w:rsidRPr="00324A5C">
        <w:rPr>
          <w:rStyle w:val="normaltextrun"/>
          <w:rFonts w:asciiTheme="minorHAnsi" w:hAnsiTheme="minorHAnsi" w:cstheme="minorHAnsi"/>
          <w:sz w:val="20"/>
          <w:szCs w:val="20"/>
          <w:u w:val="single"/>
        </w:rPr>
        <w:t> </w:t>
      </w:r>
      <w:r w:rsidRPr="00324A5C">
        <w:rPr>
          <w:rStyle w:val="eop"/>
          <w:rFonts w:asciiTheme="minorHAnsi" w:hAnsiTheme="minorHAnsi" w:cstheme="minorHAnsi"/>
          <w:sz w:val="20"/>
          <w:szCs w:val="20"/>
        </w:rPr>
        <w:t> </w:t>
      </w:r>
    </w:p>
    <w:p w14:paraId="1A70E830" w14:textId="77777777" w:rsidR="00921CF7" w:rsidRPr="00324A5C" w:rsidRDefault="00921CF7" w:rsidP="00921CF7">
      <w:pPr>
        <w:pStyle w:val="ListParagraph"/>
        <w:numPr>
          <w:ilvl w:val="0"/>
          <w:numId w:val="14"/>
        </w:numPr>
        <w:rPr>
          <w:rStyle w:val="normaltextrun"/>
          <w:color w:val="000000"/>
        </w:rPr>
      </w:pPr>
      <w:r w:rsidRPr="00324A5C">
        <w:rPr>
          <w:rStyle w:val="normaltextrun"/>
          <w:rFonts w:cstheme="minorHAnsi"/>
          <w:color w:val="000000"/>
        </w:rPr>
        <w:t>Key project risks not adequately considered</w:t>
      </w:r>
      <w:r>
        <w:rPr>
          <w:rStyle w:val="normaltextrun"/>
          <w:rFonts w:cstheme="minorHAnsi"/>
          <w:color w:val="000000"/>
        </w:rPr>
        <w:t>.</w:t>
      </w:r>
    </w:p>
    <w:p w14:paraId="78882C6D" w14:textId="77777777" w:rsidR="00921CF7" w:rsidRPr="00324A5C" w:rsidRDefault="00921CF7" w:rsidP="00921CF7">
      <w:pPr>
        <w:pStyle w:val="ListParagraph"/>
        <w:numPr>
          <w:ilvl w:val="0"/>
          <w:numId w:val="14"/>
        </w:numPr>
        <w:rPr>
          <w:rStyle w:val="normaltextrun"/>
          <w:color w:val="000000"/>
        </w:rPr>
      </w:pPr>
      <w:r w:rsidRPr="00324A5C">
        <w:rPr>
          <w:rStyle w:val="normaltextrun"/>
          <w:rFonts w:cstheme="minorHAnsi"/>
          <w:color w:val="000000"/>
        </w:rPr>
        <w:t>Issues with risk management strategy</w:t>
      </w:r>
      <w:r>
        <w:rPr>
          <w:rStyle w:val="normaltextrun"/>
          <w:color w:val="000000"/>
        </w:rPr>
        <w:t>.</w:t>
      </w:r>
    </w:p>
    <w:p w14:paraId="1B1D4687" w14:textId="77777777" w:rsidR="00921CF7" w:rsidRPr="00324A5C" w:rsidRDefault="00921CF7" w:rsidP="00921CF7">
      <w:pPr>
        <w:pStyle w:val="ListParagraph"/>
        <w:numPr>
          <w:ilvl w:val="0"/>
          <w:numId w:val="14"/>
        </w:numPr>
        <w:rPr>
          <w:rStyle w:val="normaltextrun"/>
          <w:color w:val="000000"/>
        </w:rPr>
      </w:pPr>
      <w:r>
        <w:rPr>
          <w:rStyle w:val="normaltextrun"/>
          <w:rFonts w:cstheme="minorHAnsi"/>
          <w:color w:val="000000"/>
        </w:rPr>
        <w:t>M</w:t>
      </w:r>
      <w:r w:rsidRPr="00324A5C">
        <w:rPr>
          <w:rStyle w:val="normaltextrun"/>
          <w:rFonts w:cstheme="minorHAnsi"/>
          <w:color w:val="000000"/>
        </w:rPr>
        <w:t>itigation measures and contingency management has not been developed or is not up to date</w:t>
      </w:r>
      <w:r>
        <w:rPr>
          <w:rStyle w:val="normaltextrun"/>
          <w:rFonts w:cstheme="minorHAnsi"/>
          <w:color w:val="000000"/>
        </w:rPr>
        <w:t>.</w:t>
      </w:r>
    </w:p>
    <w:p w14:paraId="4D275AB8" w14:textId="77777777" w:rsidR="00921CF7" w:rsidRPr="00324A5C" w:rsidRDefault="00921CF7" w:rsidP="00921CF7">
      <w:pPr>
        <w:pStyle w:val="ListParagraph"/>
        <w:numPr>
          <w:ilvl w:val="0"/>
          <w:numId w:val="14"/>
        </w:numPr>
      </w:pPr>
      <w:r>
        <w:rPr>
          <w:rStyle w:val="normaltextrun"/>
          <w:rFonts w:cstheme="minorHAnsi"/>
          <w:color w:val="000000"/>
        </w:rPr>
        <w:t>Framework to manage risks is inadequate or poorly communicated / understood.</w:t>
      </w:r>
    </w:p>
    <w:p w14:paraId="3E3DB1A7" w14:textId="77777777" w:rsidR="00755125" w:rsidRDefault="00755125">
      <w:pPr>
        <w:spacing w:before="0" w:after="200"/>
        <w:rPr>
          <w:rStyle w:val="normaltextrun"/>
          <w:rFonts w:eastAsia="Times New Roman" w:cstheme="minorHAnsi"/>
          <w:b/>
          <w:bCs/>
          <w:spacing w:val="0"/>
          <w:u w:val="single"/>
        </w:rPr>
      </w:pPr>
      <w:r>
        <w:rPr>
          <w:rStyle w:val="normaltextrun"/>
          <w:rFonts w:cstheme="minorHAnsi"/>
          <w:b/>
          <w:bCs/>
          <w:u w:val="single"/>
        </w:rPr>
        <w:br w:type="page"/>
      </w:r>
    </w:p>
    <w:p w14:paraId="79D02F17" w14:textId="6D465527" w:rsidR="00921CF7" w:rsidRPr="00324A5C" w:rsidRDefault="00921CF7" w:rsidP="00921CF7">
      <w:pPr>
        <w:pStyle w:val="paragraph"/>
        <w:spacing w:before="240" w:beforeAutospacing="0" w:after="0" w:afterAutospacing="0"/>
        <w:textAlignment w:val="baseline"/>
        <w:rPr>
          <w:rStyle w:val="normaltextrun"/>
          <w:b/>
          <w:bCs/>
          <w:u w:val="single"/>
        </w:rPr>
      </w:pPr>
      <w:r w:rsidRPr="00324A5C">
        <w:rPr>
          <w:rStyle w:val="normaltextrun"/>
          <w:rFonts w:asciiTheme="minorHAnsi" w:hAnsiTheme="minorHAnsi" w:cstheme="minorHAnsi"/>
          <w:b/>
          <w:bCs/>
          <w:sz w:val="20"/>
          <w:szCs w:val="20"/>
          <w:u w:val="single"/>
        </w:rPr>
        <w:lastRenderedPageBreak/>
        <w:t>STAKEHOLDER ENGAGEMENT </w:t>
      </w:r>
      <w:r w:rsidRPr="00324A5C">
        <w:rPr>
          <w:rStyle w:val="normaltextrun"/>
          <w:b/>
          <w:bCs/>
          <w:u w:val="single"/>
        </w:rPr>
        <w:t> </w:t>
      </w:r>
    </w:p>
    <w:p w14:paraId="42AB74ED" w14:textId="77777777" w:rsidR="00921CF7" w:rsidRPr="00324A5C" w:rsidRDefault="00921CF7" w:rsidP="00921CF7">
      <w:pPr>
        <w:pStyle w:val="ListParagraph"/>
        <w:numPr>
          <w:ilvl w:val="0"/>
          <w:numId w:val="14"/>
        </w:numPr>
        <w:rPr>
          <w:rStyle w:val="normaltextrun"/>
          <w:color w:val="000000"/>
        </w:rPr>
      </w:pPr>
      <w:r w:rsidRPr="00324A5C">
        <w:rPr>
          <w:rStyle w:val="normaltextrun"/>
          <w:rFonts w:cstheme="minorHAnsi"/>
          <w:color w:val="000000"/>
        </w:rPr>
        <w:t>Stakeholder strategy / management plan is missing or is not up to date</w:t>
      </w:r>
      <w:r>
        <w:rPr>
          <w:rStyle w:val="normaltextrun"/>
          <w:rFonts w:cstheme="minorHAnsi"/>
          <w:color w:val="000000"/>
        </w:rPr>
        <w:t>.</w:t>
      </w:r>
    </w:p>
    <w:p w14:paraId="46B16D68" w14:textId="77777777" w:rsidR="00921CF7" w:rsidRPr="00A17EB2" w:rsidRDefault="00921CF7" w:rsidP="00921CF7">
      <w:pPr>
        <w:pStyle w:val="ListParagraph"/>
        <w:numPr>
          <w:ilvl w:val="0"/>
          <w:numId w:val="14"/>
        </w:numPr>
        <w:rPr>
          <w:rStyle w:val="normaltextrun"/>
          <w:color w:val="000000"/>
        </w:rPr>
      </w:pPr>
      <w:r w:rsidRPr="00324A5C">
        <w:rPr>
          <w:rStyle w:val="normaltextrun"/>
          <w:rFonts w:cstheme="minorHAnsi"/>
          <w:color w:val="000000"/>
        </w:rPr>
        <w:t xml:space="preserve">Lack of adequate stakeholder </w:t>
      </w:r>
      <w:r>
        <w:rPr>
          <w:rStyle w:val="normaltextrun"/>
          <w:rFonts w:cstheme="minorHAnsi"/>
          <w:color w:val="000000"/>
        </w:rPr>
        <w:t>consultation.</w:t>
      </w:r>
    </w:p>
    <w:p w14:paraId="1FBF094C" w14:textId="77777777" w:rsidR="00921CF7" w:rsidRPr="00324A5C" w:rsidRDefault="00921CF7" w:rsidP="00921CF7">
      <w:pPr>
        <w:pStyle w:val="ListParagraph"/>
        <w:numPr>
          <w:ilvl w:val="0"/>
          <w:numId w:val="14"/>
        </w:numPr>
        <w:rPr>
          <w:rStyle w:val="normaltextrun"/>
          <w:color w:val="000000"/>
        </w:rPr>
      </w:pPr>
      <w:r>
        <w:rPr>
          <w:rStyle w:val="normaltextrun"/>
          <w:rFonts w:cstheme="minorHAnsi"/>
          <w:color w:val="000000"/>
        </w:rPr>
        <w:t>S</w:t>
      </w:r>
      <w:r w:rsidRPr="00324A5C">
        <w:rPr>
          <w:rStyle w:val="normaltextrun"/>
          <w:rFonts w:cstheme="minorHAnsi"/>
          <w:color w:val="000000"/>
        </w:rPr>
        <w:t>takeholder views / concerns have not been considered and addressed appropriately</w:t>
      </w:r>
      <w:r>
        <w:rPr>
          <w:rStyle w:val="normaltextrun"/>
          <w:rFonts w:cstheme="minorHAnsi"/>
          <w:color w:val="000000"/>
        </w:rPr>
        <w:t>.</w:t>
      </w:r>
    </w:p>
    <w:p w14:paraId="7ED46C44" w14:textId="77777777" w:rsidR="00921CF7" w:rsidRDefault="00921CF7" w:rsidP="00921CF7">
      <w:pPr>
        <w:pStyle w:val="ListParagraph"/>
        <w:numPr>
          <w:ilvl w:val="0"/>
          <w:numId w:val="14"/>
        </w:numPr>
        <w:rPr>
          <w:rStyle w:val="normaltextrun"/>
          <w:color w:val="000000"/>
        </w:rPr>
      </w:pPr>
      <w:r w:rsidRPr="00324A5C">
        <w:rPr>
          <w:rStyle w:val="normaltextrun"/>
          <w:rFonts w:cstheme="minorHAnsi"/>
          <w:color w:val="000000"/>
        </w:rPr>
        <w:t>Lack of clarity on roles and responsibilities in stakeholder management plan</w:t>
      </w:r>
      <w:r>
        <w:rPr>
          <w:rStyle w:val="normaltextrun"/>
          <w:color w:val="000000"/>
        </w:rPr>
        <w:t>.</w:t>
      </w:r>
    </w:p>
    <w:p w14:paraId="364A6DBB" w14:textId="77777777" w:rsidR="00921CF7" w:rsidRPr="00324A5C" w:rsidRDefault="00921CF7" w:rsidP="00921CF7">
      <w:pPr>
        <w:pStyle w:val="ListParagraph"/>
        <w:numPr>
          <w:ilvl w:val="0"/>
          <w:numId w:val="14"/>
        </w:numPr>
        <w:rPr>
          <w:rStyle w:val="normaltextrun"/>
          <w:color w:val="000000"/>
        </w:rPr>
      </w:pPr>
      <w:r>
        <w:rPr>
          <w:rStyle w:val="normaltextrun"/>
          <w:color w:val="000000"/>
        </w:rPr>
        <w:t>Lack of clear communication channels for respective stakeholders.</w:t>
      </w:r>
    </w:p>
    <w:p w14:paraId="606070AE" w14:textId="77777777" w:rsidR="00921CF7" w:rsidRPr="00324A5C" w:rsidRDefault="00921CF7" w:rsidP="00921CF7">
      <w:pPr>
        <w:pStyle w:val="paragraph"/>
        <w:spacing w:before="240" w:beforeAutospacing="0" w:after="0" w:afterAutospacing="0"/>
        <w:textAlignment w:val="baseline"/>
        <w:rPr>
          <w:rStyle w:val="normaltextrun"/>
          <w:b/>
          <w:bCs/>
          <w:u w:val="single"/>
        </w:rPr>
      </w:pPr>
      <w:r w:rsidRPr="00324A5C">
        <w:rPr>
          <w:rStyle w:val="normaltextrun"/>
          <w:rFonts w:asciiTheme="minorHAnsi" w:hAnsiTheme="minorHAnsi" w:cstheme="minorHAnsi"/>
          <w:b/>
          <w:bCs/>
          <w:sz w:val="20"/>
          <w:szCs w:val="20"/>
          <w:u w:val="single"/>
        </w:rPr>
        <w:t>PROJECT CONTROLS AND REPORTING</w:t>
      </w:r>
      <w:r w:rsidRPr="00324A5C">
        <w:rPr>
          <w:rStyle w:val="normaltextrun"/>
          <w:b/>
          <w:bCs/>
          <w:u w:val="single"/>
        </w:rPr>
        <w:t> </w:t>
      </w:r>
    </w:p>
    <w:p w14:paraId="6ECFA391" w14:textId="77777777" w:rsidR="00921CF7" w:rsidRPr="00324A5C" w:rsidRDefault="00921CF7" w:rsidP="00921CF7">
      <w:pPr>
        <w:pStyle w:val="ListParagraph"/>
        <w:numPr>
          <w:ilvl w:val="0"/>
          <w:numId w:val="14"/>
        </w:numPr>
        <w:rPr>
          <w:rStyle w:val="normaltextrun"/>
          <w:color w:val="000000"/>
        </w:rPr>
      </w:pPr>
      <w:r w:rsidRPr="00324A5C">
        <w:rPr>
          <w:rStyle w:val="normaltextrun"/>
          <w:rFonts w:cstheme="minorHAnsi"/>
          <w:color w:val="000000"/>
        </w:rPr>
        <w:t>Lack of, or inadequate</w:t>
      </w:r>
      <w:r>
        <w:rPr>
          <w:rStyle w:val="normaltextrun"/>
          <w:rFonts w:cstheme="minorHAnsi"/>
          <w:color w:val="000000"/>
        </w:rPr>
        <w:t xml:space="preserve">, </w:t>
      </w:r>
      <w:r w:rsidRPr="00324A5C">
        <w:rPr>
          <w:rStyle w:val="normaltextrun"/>
          <w:rFonts w:cstheme="minorHAnsi"/>
          <w:color w:val="000000"/>
        </w:rPr>
        <w:t>scheduling discipline or project controls</w:t>
      </w:r>
      <w:r>
        <w:rPr>
          <w:rStyle w:val="normaltextrun"/>
          <w:rFonts w:cstheme="minorHAnsi"/>
          <w:color w:val="000000"/>
        </w:rPr>
        <w:t>.</w:t>
      </w:r>
    </w:p>
    <w:p w14:paraId="2EC2E225" w14:textId="77777777" w:rsidR="00921CF7" w:rsidRPr="00324A5C" w:rsidRDefault="00921CF7" w:rsidP="00921CF7">
      <w:pPr>
        <w:pStyle w:val="ListParagraph"/>
        <w:numPr>
          <w:ilvl w:val="0"/>
          <w:numId w:val="14"/>
        </w:numPr>
        <w:rPr>
          <w:rStyle w:val="normaltextrun"/>
          <w:color w:val="000000"/>
        </w:rPr>
      </w:pPr>
      <w:r w:rsidRPr="00324A5C">
        <w:rPr>
          <w:rStyle w:val="normaltextrun"/>
          <w:rFonts w:cstheme="minorHAnsi"/>
          <w:color w:val="000000"/>
        </w:rPr>
        <w:t>Insufficient rigour, process and accuracy around cost estimates and contingency estimating, planning and management</w:t>
      </w:r>
      <w:r>
        <w:rPr>
          <w:rStyle w:val="normaltextrun"/>
          <w:rFonts w:cstheme="minorHAnsi"/>
          <w:color w:val="000000"/>
        </w:rPr>
        <w:t>.</w:t>
      </w:r>
    </w:p>
    <w:p w14:paraId="056A71A6" w14:textId="77777777" w:rsidR="00921CF7" w:rsidRPr="00324A5C" w:rsidRDefault="00921CF7" w:rsidP="00921CF7">
      <w:pPr>
        <w:pStyle w:val="paragraph"/>
        <w:spacing w:before="240" w:beforeAutospacing="0" w:after="0" w:afterAutospacing="0"/>
        <w:textAlignment w:val="baseline"/>
        <w:rPr>
          <w:rStyle w:val="normaltextrun"/>
          <w:b/>
          <w:bCs/>
          <w:u w:val="single"/>
        </w:rPr>
      </w:pPr>
      <w:r w:rsidRPr="00324A5C">
        <w:rPr>
          <w:rStyle w:val="normaltextrun"/>
          <w:rFonts w:asciiTheme="minorHAnsi" w:hAnsiTheme="minorHAnsi" w:cstheme="minorHAnsi"/>
          <w:b/>
          <w:bCs/>
          <w:sz w:val="20"/>
          <w:szCs w:val="20"/>
          <w:u w:val="single"/>
        </w:rPr>
        <w:t>PROCUREMENT </w:t>
      </w:r>
      <w:r w:rsidRPr="00324A5C">
        <w:rPr>
          <w:rStyle w:val="normaltextrun"/>
          <w:b/>
          <w:bCs/>
          <w:u w:val="single"/>
        </w:rPr>
        <w:t> </w:t>
      </w:r>
    </w:p>
    <w:p w14:paraId="5F96965D" w14:textId="77777777" w:rsidR="00921CF7" w:rsidRPr="00E763F2" w:rsidRDefault="00921CF7" w:rsidP="00921CF7">
      <w:pPr>
        <w:pStyle w:val="ListParagraph"/>
        <w:numPr>
          <w:ilvl w:val="0"/>
          <w:numId w:val="14"/>
        </w:numPr>
        <w:rPr>
          <w:rStyle w:val="normaltextrun"/>
          <w:color w:val="000000"/>
        </w:rPr>
      </w:pPr>
      <w:r w:rsidRPr="00324A5C">
        <w:rPr>
          <w:rStyle w:val="normaltextrun"/>
          <w:rFonts w:cstheme="minorHAnsi"/>
          <w:color w:val="000000"/>
        </w:rPr>
        <w:t>Inadequate procurement strategy</w:t>
      </w:r>
      <w:r>
        <w:rPr>
          <w:rStyle w:val="normaltextrun"/>
          <w:rFonts w:cstheme="minorHAnsi"/>
          <w:color w:val="000000"/>
        </w:rPr>
        <w:t xml:space="preserve"> or</w:t>
      </w:r>
      <w:r w:rsidRPr="00324A5C">
        <w:rPr>
          <w:rStyle w:val="normaltextrun"/>
          <w:rFonts w:cstheme="minorHAnsi"/>
          <w:color w:val="000000"/>
        </w:rPr>
        <w:t xml:space="preserve"> procurement planning</w:t>
      </w:r>
      <w:r>
        <w:rPr>
          <w:rStyle w:val="normaltextrun"/>
          <w:rFonts w:cstheme="minorHAnsi"/>
          <w:color w:val="000000"/>
        </w:rPr>
        <w:t>.</w:t>
      </w:r>
    </w:p>
    <w:p w14:paraId="2F135C4E" w14:textId="77777777" w:rsidR="00921CF7" w:rsidRPr="00324A5C" w:rsidRDefault="00921CF7" w:rsidP="00921CF7">
      <w:pPr>
        <w:pStyle w:val="ListParagraph"/>
        <w:numPr>
          <w:ilvl w:val="0"/>
          <w:numId w:val="14"/>
        </w:numPr>
        <w:rPr>
          <w:rStyle w:val="normaltextrun"/>
          <w:color w:val="000000"/>
        </w:rPr>
      </w:pPr>
      <w:r>
        <w:rPr>
          <w:rStyle w:val="normaltextrun"/>
          <w:rFonts w:cstheme="minorHAnsi"/>
          <w:color w:val="000000"/>
        </w:rPr>
        <w:t xml:space="preserve">Procurement </w:t>
      </w:r>
      <w:r w:rsidRPr="00324A5C">
        <w:rPr>
          <w:rStyle w:val="normaltextrun"/>
          <w:rFonts w:cstheme="minorHAnsi"/>
          <w:color w:val="000000"/>
        </w:rPr>
        <w:t xml:space="preserve">documentation does not </w:t>
      </w:r>
      <w:r>
        <w:rPr>
          <w:rStyle w:val="normaltextrun"/>
          <w:rFonts w:cstheme="minorHAnsi"/>
          <w:color w:val="000000"/>
        </w:rPr>
        <w:t>provide</w:t>
      </w:r>
      <w:r w:rsidRPr="00324A5C">
        <w:rPr>
          <w:rStyle w:val="normaltextrun"/>
          <w:rFonts w:cstheme="minorHAnsi"/>
          <w:color w:val="000000"/>
        </w:rPr>
        <w:t xml:space="preserve"> transparency in the decision-making process.</w:t>
      </w:r>
    </w:p>
    <w:p w14:paraId="4C4BBF9B" w14:textId="23C4F204" w:rsidR="00921CF7" w:rsidRPr="00624B85" w:rsidRDefault="00921CF7" w:rsidP="00624B85">
      <w:pPr>
        <w:pStyle w:val="ListParagraph"/>
        <w:numPr>
          <w:ilvl w:val="0"/>
          <w:numId w:val="14"/>
        </w:numPr>
        <w:spacing w:before="0" w:after="200"/>
        <w:rPr>
          <w:rStyle w:val="normaltextrun"/>
          <w:rFonts w:eastAsia="Times New Roman" w:cstheme="minorHAnsi"/>
          <w:b/>
          <w:bCs/>
          <w:spacing w:val="0"/>
          <w:u w:val="single"/>
        </w:rPr>
      </w:pPr>
      <w:r w:rsidRPr="00624B85">
        <w:rPr>
          <w:rStyle w:val="normaltextrun"/>
          <w:rFonts w:cstheme="minorHAnsi"/>
          <w:color w:val="000000"/>
        </w:rPr>
        <w:t>Delivery strategy not appropriately detailed and project staging not addressed.</w:t>
      </w:r>
    </w:p>
    <w:p w14:paraId="7C231352" w14:textId="22DB25F4" w:rsidR="00921CF7" w:rsidRPr="00324A5C" w:rsidRDefault="00921CF7" w:rsidP="00921CF7">
      <w:pPr>
        <w:pStyle w:val="paragraph"/>
        <w:spacing w:before="240" w:beforeAutospacing="0" w:after="0" w:afterAutospacing="0"/>
        <w:textAlignment w:val="baseline"/>
        <w:rPr>
          <w:rFonts w:asciiTheme="minorHAnsi" w:hAnsiTheme="minorHAnsi" w:cstheme="minorHAnsi"/>
          <w:sz w:val="20"/>
          <w:szCs w:val="20"/>
        </w:rPr>
      </w:pPr>
      <w:r w:rsidRPr="00324A5C">
        <w:rPr>
          <w:rStyle w:val="normaltextrun"/>
          <w:rFonts w:asciiTheme="minorHAnsi" w:hAnsiTheme="minorHAnsi" w:cstheme="minorHAnsi"/>
          <w:b/>
          <w:bCs/>
          <w:sz w:val="20"/>
          <w:szCs w:val="20"/>
          <w:u w:val="single"/>
        </w:rPr>
        <w:t>PLANNING AND APPROVALS</w:t>
      </w:r>
      <w:r w:rsidRPr="00324A5C">
        <w:rPr>
          <w:rStyle w:val="normaltextrun"/>
          <w:rFonts w:asciiTheme="minorHAnsi" w:hAnsiTheme="minorHAnsi" w:cstheme="minorHAnsi"/>
          <w:sz w:val="20"/>
          <w:szCs w:val="20"/>
          <w:u w:val="single"/>
        </w:rPr>
        <w:t> </w:t>
      </w:r>
      <w:r w:rsidRPr="00324A5C">
        <w:rPr>
          <w:rStyle w:val="eop"/>
          <w:rFonts w:asciiTheme="minorHAnsi" w:hAnsiTheme="minorHAnsi" w:cstheme="minorHAnsi"/>
          <w:sz w:val="20"/>
          <w:szCs w:val="20"/>
        </w:rPr>
        <w:t> </w:t>
      </w:r>
    </w:p>
    <w:p w14:paraId="68A919B0" w14:textId="77777777" w:rsidR="00921CF7" w:rsidRPr="00324A5C" w:rsidRDefault="00921CF7" w:rsidP="00921CF7">
      <w:pPr>
        <w:pStyle w:val="ListParagraph"/>
        <w:numPr>
          <w:ilvl w:val="0"/>
          <w:numId w:val="14"/>
        </w:numPr>
        <w:rPr>
          <w:rStyle w:val="normaltextrun"/>
          <w:color w:val="000000"/>
        </w:rPr>
      </w:pPr>
      <w:r w:rsidRPr="00324A5C">
        <w:rPr>
          <w:rStyle w:val="normaltextrun"/>
          <w:rFonts w:cstheme="minorHAnsi"/>
          <w:color w:val="000000"/>
        </w:rPr>
        <w:t>Planning pathway to achieve planning consent in a timely manner not identified or articulated.</w:t>
      </w:r>
    </w:p>
    <w:p w14:paraId="3A4B5A2B" w14:textId="77777777" w:rsidR="00921CF7" w:rsidRPr="00324A5C" w:rsidRDefault="00921CF7" w:rsidP="00921CF7">
      <w:pPr>
        <w:pStyle w:val="ListParagraph"/>
        <w:numPr>
          <w:ilvl w:val="0"/>
          <w:numId w:val="14"/>
        </w:numPr>
        <w:rPr>
          <w:rStyle w:val="normaltextrun"/>
          <w:color w:val="000000"/>
        </w:rPr>
      </w:pPr>
      <w:r w:rsidRPr="00324A5C">
        <w:rPr>
          <w:rStyle w:val="normaltextrun"/>
          <w:rFonts w:cstheme="minorHAnsi"/>
          <w:color w:val="000000"/>
        </w:rPr>
        <w:t>Insufficient planning allowances within the project schedule.</w:t>
      </w:r>
    </w:p>
    <w:p w14:paraId="77CEE64E" w14:textId="77777777" w:rsidR="00921CF7" w:rsidRPr="00324A5C" w:rsidRDefault="00921CF7" w:rsidP="00921CF7">
      <w:pPr>
        <w:pStyle w:val="paragraph"/>
        <w:spacing w:before="240" w:beforeAutospacing="0" w:after="0" w:afterAutospacing="0"/>
        <w:textAlignment w:val="baseline"/>
        <w:rPr>
          <w:rFonts w:asciiTheme="minorHAnsi" w:hAnsiTheme="minorHAnsi" w:cstheme="minorHAnsi"/>
          <w:sz w:val="20"/>
          <w:szCs w:val="20"/>
        </w:rPr>
      </w:pPr>
      <w:r w:rsidRPr="00324A5C">
        <w:rPr>
          <w:rStyle w:val="normaltextrun"/>
          <w:rFonts w:asciiTheme="minorHAnsi" w:hAnsiTheme="minorHAnsi" w:cstheme="minorHAnsi"/>
          <w:b/>
          <w:bCs/>
          <w:sz w:val="20"/>
          <w:szCs w:val="20"/>
          <w:u w:val="single"/>
        </w:rPr>
        <w:t>CHANGE MANAGEMENT</w:t>
      </w:r>
      <w:r w:rsidRPr="00324A5C">
        <w:rPr>
          <w:rStyle w:val="normaltextrun"/>
          <w:rFonts w:asciiTheme="minorHAnsi" w:hAnsiTheme="minorHAnsi" w:cstheme="minorHAnsi"/>
          <w:sz w:val="20"/>
          <w:szCs w:val="20"/>
          <w:u w:val="single"/>
        </w:rPr>
        <w:t> </w:t>
      </w:r>
      <w:r w:rsidRPr="00324A5C">
        <w:rPr>
          <w:rStyle w:val="eop"/>
          <w:rFonts w:asciiTheme="minorHAnsi" w:hAnsiTheme="minorHAnsi" w:cstheme="minorHAnsi"/>
          <w:sz w:val="20"/>
          <w:szCs w:val="20"/>
        </w:rPr>
        <w:t> </w:t>
      </w:r>
    </w:p>
    <w:p w14:paraId="57663180" w14:textId="77777777" w:rsidR="00921CF7" w:rsidRPr="00324A5C" w:rsidRDefault="00921CF7" w:rsidP="00921CF7">
      <w:pPr>
        <w:pStyle w:val="ListParagraph"/>
        <w:numPr>
          <w:ilvl w:val="0"/>
          <w:numId w:val="14"/>
        </w:numPr>
        <w:rPr>
          <w:rStyle w:val="normaltextrun"/>
          <w:color w:val="000000"/>
        </w:rPr>
      </w:pPr>
      <w:r w:rsidRPr="00324A5C">
        <w:rPr>
          <w:rStyle w:val="normaltextrun"/>
          <w:rFonts w:cstheme="minorHAnsi"/>
          <w:color w:val="000000"/>
        </w:rPr>
        <w:t>Lack of an effective mechanism to identify the changes necessary to achieve project outcomes</w:t>
      </w:r>
      <w:r>
        <w:rPr>
          <w:rStyle w:val="normaltextrun"/>
          <w:rFonts w:cstheme="minorHAnsi"/>
          <w:color w:val="000000"/>
        </w:rPr>
        <w:t>.</w:t>
      </w:r>
    </w:p>
    <w:p w14:paraId="0685DC63" w14:textId="77777777" w:rsidR="00921CF7" w:rsidRDefault="00921CF7" w:rsidP="00921CF7">
      <w:pPr>
        <w:pStyle w:val="ListParagraph"/>
        <w:numPr>
          <w:ilvl w:val="0"/>
          <w:numId w:val="14"/>
        </w:numPr>
        <w:rPr>
          <w:rStyle w:val="normaltextrun"/>
          <w:color w:val="000000"/>
        </w:rPr>
      </w:pPr>
      <w:r w:rsidRPr="00324A5C">
        <w:rPr>
          <w:rStyle w:val="normaltextrun"/>
          <w:rFonts w:cstheme="minorHAnsi"/>
          <w:color w:val="000000"/>
        </w:rPr>
        <w:t>Lack of a change management plan / inadequate change management plan</w:t>
      </w:r>
      <w:r>
        <w:rPr>
          <w:rStyle w:val="normaltextrun"/>
          <w:color w:val="000000"/>
        </w:rPr>
        <w:t>.</w:t>
      </w:r>
    </w:p>
    <w:p w14:paraId="5864701F" w14:textId="77777777" w:rsidR="00921CF7" w:rsidRPr="00324A5C" w:rsidRDefault="00921CF7" w:rsidP="00921CF7">
      <w:pPr>
        <w:pStyle w:val="ListParagraph"/>
        <w:numPr>
          <w:ilvl w:val="0"/>
          <w:numId w:val="14"/>
        </w:numPr>
        <w:rPr>
          <w:rStyle w:val="normaltextrun"/>
          <w:color w:val="000000"/>
        </w:rPr>
      </w:pPr>
      <w:r>
        <w:rPr>
          <w:rStyle w:val="normaltextrun"/>
          <w:color w:val="000000"/>
        </w:rPr>
        <w:t>Significant changes on the project poorly implemented and/or communicated.</w:t>
      </w:r>
    </w:p>
    <w:p w14:paraId="202E2AE8" w14:textId="77777777" w:rsidR="00921CF7" w:rsidRPr="00324A5C" w:rsidRDefault="00921CF7" w:rsidP="00921CF7">
      <w:pPr>
        <w:pStyle w:val="paragraph"/>
        <w:spacing w:before="240" w:beforeAutospacing="0" w:after="0" w:afterAutospacing="0"/>
        <w:textAlignment w:val="baseline"/>
        <w:rPr>
          <w:rFonts w:asciiTheme="minorHAnsi" w:hAnsiTheme="minorHAnsi" w:cstheme="minorHAnsi"/>
          <w:sz w:val="20"/>
          <w:szCs w:val="20"/>
        </w:rPr>
      </w:pPr>
      <w:r w:rsidRPr="00324A5C">
        <w:rPr>
          <w:rStyle w:val="normaltextrun"/>
          <w:rFonts w:asciiTheme="minorHAnsi" w:hAnsiTheme="minorHAnsi" w:cstheme="minorHAnsi"/>
          <w:b/>
          <w:bCs/>
          <w:sz w:val="20"/>
          <w:szCs w:val="20"/>
          <w:u w:val="single"/>
        </w:rPr>
        <w:t xml:space="preserve">OPERATIONAL </w:t>
      </w:r>
      <w:r>
        <w:rPr>
          <w:rStyle w:val="normaltextrun"/>
          <w:rFonts w:asciiTheme="minorHAnsi" w:hAnsiTheme="minorHAnsi" w:cstheme="minorHAnsi"/>
          <w:b/>
          <w:bCs/>
          <w:sz w:val="20"/>
          <w:szCs w:val="20"/>
          <w:u w:val="single"/>
        </w:rPr>
        <w:t>INTEGRATION</w:t>
      </w:r>
    </w:p>
    <w:p w14:paraId="2630D15C" w14:textId="77777777" w:rsidR="00921CF7" w:rsidRPr="00324A5C" w:rsidRDefault="00921CF7" w:rsidP="00921CF7">
      <w:pPr>
        <w:pStyle w:val="ListParagraph"/>
        <w:numPr>
          <w:ilvl w:val="0"/>
          <w:numId w:val="14"/>
        </w:numPr>
        <w:rPr>
          <w:rStyle w:val="normaltextrun"/>
          <w:color w:val="000000"/>
        </w:rPr>
      </w:pPr>
      <w:r w:rsidRPr="00324A5C">
        <w:rPr>
          <w:rStyle w:val="normaltextrun"/>
          <w:rFonts w:cstheme="minorHAnsi"/>
          <w:color w:val="000000"/>
        </w:rPr>
        <w:t>Lack of, or inadequate mechanisms to ensure effective readiness planning, prioritisation, management and operation</w:t>
      </w:r>
      <w:r>
        <w:rPr>
          <w:rStyle w:val="normaltextrun"/>
          <w:rFonts w:cstheme="minorHAnsi"/>
          <w:color w:val="000000"/>
        </w:rPr>
        <w:t>.</w:t>
      </w:r>
    </w:p>
    <w:p w14:paraId="39DC9069" w14:textId="77777777" w:rsidR="00921CF7" w:rsidRPr="00324A5C" w:rsidRDefault="00921CF7" w:rsidP="00921CF7">
      <w:pPr>
        <w:pStyle w:val="ListParagraph"/>
        <w:numPr>
          <w:ilvl w:val="0"/>
          <w:numId w:val="14"/>
        </w:numPr>
        <w:rPr>
          <w:rStyle w:val="normaltextrun"/>
          <w:color w:val="000000"/>
        </w:rPr>
      </w:pPr>
      <w:r w:rsidRPr="00324A5C">
        <w:rPr>
          <w:rStyle w:val="normaltextrun"/>
          <w:rFonts w:cstheme="minorHAnsi"/>
          <w:color w:val="000000"/>
        </w:rPr>
        <w:t xml:space="preserve">Operational governance and management structures not determined, </w:t>
      </w:r>
      <w:proofErr w:type="gramStart"/>
      <w:r w:rsidRPr="00324A5C">
        <w:rPr>
          <w:rStyle w:val="normaltextrun"/>
          <w:rFonts w:cstheme="minorHAnsi"/>
          <w:color w:val="000000"/>
        </w:rPr>
        <w:t>in particular not</w:t>
      </w:r>
      <w:proofErr w:type="gramEnd"/>
      <w:r w:rsidRPr="00324A5C">
        <w:rPr>
          <w:rStyle w:val="normaltextrun"/>
          <w:rFonts w:cstheme="minorHAnsi"/>
          <w:color w:val="000000"/>
        </w:rPr>
        <w:t xml:space="preserve"> including the operator/franchisee on project governance forums/structures</w:t>
      </w:r>
      <w:r>
        <w:rPr>
          <w:rStyle w:val="normaltextrun"/>
          <w:rFonts w:cstheme="minorHAnsi"/>
          <w:color w:val="000000"/>
        </w:rPr>
        <w:t>.</w:t>
      </w:r>
    </w:p>
    <w:p w14:paraId="5D9CEBC0" w14:textId="77777777" w:rsidR="00921CF7" w:rsidRPr="00324A5C" w:rsidRDefault="00921CF7" w:rsidP="00921CF7">
      <w:pPr>
        <w:pStyle w:val="ListParagraph"/>
        <w:numPr>
          <w:ilvl w:val="0"/>
          <w:numId w:val="14"/>
        </w:numPr>
        <w:rPr>
          <w:rStyle w:val="normaltextrun"/>
          <w:color w:val="000000"/>
        </w:rPr>
      </w:pPr>
      <w:r w:rsidRPr="00324A5C">
        <w:rPr>
          <w:rStyle w:val="normaltextrun"/>
          <w:rFonts w:cstheme="minorHAnsi"/>
          <w:color w:val="000000"/>
        </w:rPr>
        <w:t>Funding for the next phase not confirmed or allocated, gaps in project funding, lack of suitable funding strategy</w:t>
      </w:r>
      <w:r>
        <w:rPr>
          <w:rStyle w:val="normaltextrun"/>
          <w:rFonts w:cstheme="minorHAnsi"/>
          <w:color w:val="000000"/>
        </w:rPr>
        <w:t>.</w:t>
      </w:r>
    </w:p>
    <w:p w14:paraId="680D1C42" w14:textId="77777777" w:rsidR="00921CF7" w:rsidRDefault="00921CF7" w:rsidP="00921CF7">
      <w:pPr>
        <w:pStyle w:val="paragraph"/>
        <w:spacing w:before="240" w:beforeAutospacing="0" w:after="0" w:afterAutospacing="0"/>
        <w:textAlignment w:val="baseline"/>
        <w:rPr>
          <w:rStyle w:val="normaltextrun"/>
          <w:rFonts w:asciiTheme="minorHAnsi" w:hAnsiTheme="minorHAnsi" w:cstheme="minorHAnsi"/>
          <w:b/>
          <w:bCs/>
          <w:sz w:val="20"/>
          <w:szCs w:val="20"/>
          <w:u w:val="single"/>
        </w:rPr>
      </w:pPr>
      <w:r>
        <w:rPr>
          <w:rStyle w:val="normaltextrun"/>
          <w:rFonts w:asciiTheme="minorHAnsi" w:hAnsiTheme="minorHAnsi" w:cstheme="minorHAnsi"/>
          <w:b/>
          <w:bCs/>
          <w:sz w:val="20"/>
          <w:szCs w:val="20"/>
          <w:u w:val="single"/>
        </w:rPr>
        <w:t>BENEFITS REALISATION</w:t>
      </w:r>
    </w:p>
    <w:p w14:paraId="5A020550" w14:textId="77777777" w:rsidR="00921CF7" w:rsidRPr="005B2A9E" w:rsidRDefault="00921CF7" w:rsidP="00921CF7">
      <w:pPr>
        <w:pStyle w:val="ListParagraph"/>
        <w:numPr>
          <w:ilvl w:val="0"/>
          <w:numId w:val="14"/>
        </w:numPr>
        <w:rPr>
          <w:rStyle w:val="normaltextrun"/>
          <w:color w:val="000000"/>
        </w:rPr>
      </w:pPr>
      <w:r>
        <w:rPr>
          <w:rStyle w:val="normaltextrun"/>
          <w:rFonts w:cstheme="minorHAnsi"/>
          <w:color w:val="000000"/>
        </w:rPr>
        <w:t>Lack of benefits management plan.</w:t>
      </w:r>
    </w:p>
    <w:p w14:paraId="1A92B923" w14:textId="77777777" w:rsidR="00921CF7" w:rsidRPr="00F17874" w:rsidRDefault="00921CF7" w:rsidP="00921CF7">
      <w:pPr>
        <w:pStyle w:val="ListParagraph"/>
        <w:numPr>
          <w:ilvl w:val="0"/>
          <w:numId w:val="14"/>
        </w:numPr>
        <w:rPr>
          <w:rStyle w:val="normaltextrun"/>
          <w:color w:val="000000"/>
        </w:rPr>
      </w:pPr>
      <w:r>
        <w:rPr>
          <w:rStyle w:val="normaltextrun"/>
          <w:rFonts w:cstheme="minorHAnsi"/>
          <w:color w:val="000000"/>
        </w:rPr>
        <w:t>Inadequate process for ongoing review of benefits management plan.</w:t>
      </w:r>
    </w:p>
    <w:p w14:paraId="09D53CD9" w14:textId="77777777" w:rsidR="00921CF7" w:rsidRPr="00BF1ABE" w:rsidRDefault="00921CF7" w:rsidP="00921CF7">
      <w:pPr>
        <w:pStyle w:val="ListParagraph"/>
        <w:numPr>
          <w:ilvl w:val="0"/>
          <w:numId w:val="14"/>
        </w:numPr>
        <w:rPr>
          <w:rStyle w:val="normaltextrun"/>
          <w:color w:val="000000"/>
        </w:rPr>
      </w:pPr>
      <w:r>
        <w:rPr>
          <w:rStyle w:val="normaltextrun"/>
          <w:rFonts w:cstheme="minorHAnsi"/>
          <w:color w:val="000000"/>
        </w:rPr>
        <w:t>Lack of appropriate resources to realise stated project benefits.</w:t>
      </w:r>
    </w:p>
    <w:p w14:paraId="548C0F19" w14:textId="77777777" w:rsidR="00921CF7" w:rsidRPr="00324A5C" w:rsidRDefault="00921CF7" w:rsidP="00921CF7">
      <w:pPr>
        <w:pStyle w:val="paragraph"/>
        <w:spacing w:before="240" w:beforeAutospacing="0" w:after="0" w:afterAutospacing="0"/>
        <w:textAlignment w:val="baseline"/>
        <w:rPr>
          <w:rFonts w:asciiTheme="minorHAnsi" w:hAnsiTheme="minorHAnsi" w:cstheme="minorHAnsi"/>
          <w:sz w:val="20"/>
          <w:szCs w:val="20"/>
        </w:rPr>
      </w:pPr>
      <w:r w:rsidRPr="00324A5C">
        <w:rPr>
          <w:rStyle w:val="normaltextrun"/>
          <w:rFonts w:asciiTheme="minorHAnsi" w:hAnsiTheme="minorHAnsi" w:cstheme="minorHAnsi"/>
          <w:b/>
          <w:bCs/>
          <w:sz w:val="20"/>
          <w:szCs w:val="20"/>
          <w:u w:val="single"/>
        </w:rPr>
        <w:t>KNOWLEDGE SHARING</w:t>
      </w:r>
      <w:r w:rsidRPr="00324A5C">
        <w:rPr>
          <w:rStyle w:val="eop"/>
          <w:rFonts w:asciiTheme="minorHAnsi" w:hAnsiTheme="minorHAnsi" w:cstheme="minorHAnsi"/>
          <w:sz w:val="20"/>
          <w:szCs w:val="20"/>
        </w:rPr>
        <w:t> </w:t>
      </w:r>
    </w:p>
    <w:p w14:paraId="1C2C09C0" w14:textId="77777777" w:rsidR="00921CF7" w:rsidRPr="00324A5C" w:rsidRDefault="00921CF7" w:rsidP="00921CF7">
      <w:pPr>
        <w:pStyle w:val="ListParagraph"/>
        <w:numPr>
          <w:ilvl w:val="0"/>
          <w:numId w:val="14"/>
        </w:numPr>
        <w:rPr>
          <w:rStyle w:val="normaltextrun"/>
          <w:color w:val="000000"/>
        </w:rPr>
      </w:pPr>
      <w:r w:rsidRPr="00324A5C">
        <w:rPr>
          <w:rStyle w:val="normaltextrun"/>
          <w:rFonts w:cstheme="minorHAnsi"/>
          <w:color w:val="000000"/>
        </w:rPr>
        <w:t xml:space="preserve">Lack of, or inadequate processes to capture and share </w:t>
      </w:r>
      <w:r>
        <w:rPr>
          <w:rStyle w:val="normaltextrun"/>
          <w:rFonts w:cstheme="minorHAnsi"/>
          <w:color w:val="000000"/>
        </w:rPr>
        <w:t xml:space="preserve">project </w:t>
      </w:r>
      <w:r w:rsidRPr="00324A5C">
        <w:rPr>
          <w:rStyle w:val="normaltextrun"/>
          <w:rFonts w:cstheme="minorHAnsi"/>
          <w:color w:val="000000"/>
        </w:rPr>
        <w:t>lessons learnt</w:t>
      </w:r>
      <w:r>
        <w:rPr>
          <w:rStyle w:val="normaltextrun"/>
          <w:rFonts w:cstheme="minorHAnsi"/>
          <w:color w:val="000000"/>
        </w:rPr>
        <w:t xml:space="preserve"> across government.</w:t>
      </w:r>
    </w:p>
    <w:p w14:paraId="607ED228" w14:textId="77777777" w:rsidR="00921CF7" w:rsidRPr="00324A5C" w:rsidRDefault="00921CF7" w:rsidP="00921CF7">
      <w:pPr>
        <w:pStyle w:val="paragraph"/>
        <w:spacing w:before="240" w:beforeAutospacing="0" w:after="0" w:afterAutospacing="0"/>
        <w:textAlignment w:val="baseline"/>
        <w:rPr>
          <w:rFonts w:asciiTheme="minorHAnsi" w:hAnsiTheme="minorHAnsi" w:cstheme="minorHAnsi"/>
          <w:sz w:val="20"/>
          <w:szCs w:val="20"/>
        </w:rPr>
      </w:pPr>
      <w:r w:rsidRPr="00324A5C">
        <w:rPr>
          <w:rStyle w:val="normaltextrun"/>
          <w:rFonts w:asciiTheme="minorHAnsi" w:hAnsiTheme="minorHAnsi" w:cstheme="minorHAnsi"/>
          <w:b/>
          <w:bCs/>
          <w:sz w:val="20"/>
          <w:szCs w:val="20"/>
          <w:u w:val="single"/>
        </w:rPr>
        <w:lastRenderedPageBreak/>
        <w:t>PROJECT INTERFACES</w:t>
      </w:r>
      <w:r w:rsidRPr="00324A5C">
        <w:rPr>
          <w:rStyle w:val="eop"/>
          <w:rFonts w:asciiTheme="minorHAnsi" w:hAnsiTheme="minorHAnsi" w:cstheme="minorHAnsi"/>
          <w:sz w:val="20"/>
          <w:szCs w:val="20"/>
        </w:rPr>
        <w:t> </w:t>
      </w:r>
    </w:p>
    <w:p w14:paraId="7C512657" w14:textId="77777777" w:rsidR="00921CF7" w:rsidRPr="00324A5C" w:rsidRDefault="00921CF7" w:rsidP="00921CF7">
      <w:pPr>
        <w:pStyle w:val="ListParagraph"/>
        <w:numPr>
          <w:ilvl w:val="0"/>
          <w:numId w:val="14"/>
        </w:numPr>
        <w:rPr>
          <w:rStyle w:val="normaltextrun"/>
          <w:color w:val="000000"/>
        </w:rPr>
      </w:pPr>
      <w:r w:rsidRPr="00324A5C">
        <w:rPr>
          <w:rStyle w:val="normaltextrun"/>
          <w:rFonts w:cstheme="minorHAnsi"/>
          <w:color w:val="000000"/>
        </w:rPr>
        <w:t>Inadequate consideration of interfacing networks, precincts, projects and services.</w:t>
      </w:r>
    </w:p>
    <w:p w14:paraId="5038C154" w14:textId="77777777" w:rsidR="00921CF7" w:rsidRPr="00324A5C" w:rsidRDefault="00921CF7" w:rsidP="00921CF7">
      <w:pPr>
        <w:pStyle w:val="paragraph"/>
        <w:spacing w:before="240" w:beforeAutospacing="0" w:after="0" w:afterAutospacing="0"/>
        <w:textAlignment w:val="baseline"/>
        <w:rPr>
          <w:rFonts w:asciiTheme="minorHAnsi" w:hAnsiTheme="minorHAnsi" w:cstheme="minorHAnsi"/>
          <w:sz w:val="20"/>
          <w:szCs w:val="20"/>
        </w:rPr>
      </w:pPr>
      <w:r w:rsidRPr="00324A5C">
        <w:rPr>
          <w:rStyle w:val="normaltextrun"/>
          <w:rFonts w:asciiTheme="minorHAnsi" w:hAnsiTheme="minorHAnsi" w:cstheme="minorHAnsi"/>
          <w:b/>
          <w:bCs/>
          <w:sz w:val="20"/>
          <w:szCs w:val="20"/>
          <w:u w:val="single"/>
        </w:rPr>
        <w:t>ALIGNMENT WITH GOVERNMENT POLICY/PROCESSES</w:t>
      </w:r>
      <w:r w:rsidRPr="00324A5C">
        <w:rPr>
          <w:rStyle w:val="normaltextrun"/>
          <w:rFonts w:asciiTheme="minorHAnsi" w:hAnsiTheme="minorHAnsi" w:cstheme="minorHAnsi"/>
          <w:sz w:val="20"/>
          <w:szCs w:val="20"/>
          <w:u w:val="single"/>
        </w:rPr>
        <w:t> </w:t>
      </w:r>
      <w:r w:rsidRPr="00324A5C">
        <w:rPr>
          <w:rStyle w:val="eop"/>
          <w:rFonts w:asciiTheme="minorHAnsi" w:hAnsiTheme="minorHAnsi" w:cstheme="minorHAnsi"/>
          <w:sz w:val="20"/>
          <w:szCs w:val="20"/>
        </w:rPr>
        <w:t> </w:t>
      </w:r>
    </w:p>
    <w:p w14:paraId="2C5D98BF" w14:textId="77777777" w:rsidR="00921CF7" w:rsidRPr="00324A5C" w:rsidRDefault="00921CF7" w:rsidP="00921CF7">
      <w:pPr>
        <w:pStyle w:val="ListParagraph"/>
        <w:numPr>
          <w:ilvl w:val="0"/>
          <w:numId w:val="14"/>
        </w:numPr>
        <w:rPr>
          <w:rStyle w:val="normaltextrun"/>
          <w:color w:val="000000"/>
        </w:rPr>
      </w:pPr>
      <w:r w:rsidRPr="00324A5C">
        <w:rPr>
          <w:rStyle w:val="normaltextrun"/>
          <w:rFonts w:cstheme="minorHAnsi"/>
          <w:color w:val="000000"/>
        </w:rPr>
        <w:t>Relevant Government guidelines, frameworks and processes not considered, employed and/or complied with during project development and delivery.</w:t>
      </w:r>
    </w:p>
    <w:p w14:paraId="1DB99A13" w14:textId="77777777" w:rsidR="00921CF7" w:rsidRPr="00324A5C" w:rsidRDefault="00921CF7" w:rsidP="00921CF7">
      <w:pPr>
        <w:pStyle w:val="paragraph"/>
        <w:spacing w:before="240" w:beforeAutospacing="0" w:after="0" w:afterAutospacing="0"/>
        <w:textAlignment w:val="baseline"/>
        <w:rPr>
          <w:rFonts w:asciiTheme="minorHAnsi" w:hAnsiTheme="minorHAnsi" w:cstheme="minorHAnsi"/>
          <w:sz w:val="20"/>
          <w:szCs w:val="20"/>
        </w:rPr>
      </w:pPr>
      <w:r w:rsidRPr="00324A5C">
        <w:rPr>
          <w:rStyle w:val="normaltextrun"/>
          <w:rFonts w:asciiTheme="minorHAnsi" w:hAnsiTheme="minorHAnsi" w:cstheme="minorHAnsi"/>
          <w:b/>
          <w:bCs/>
          <w:sz w:val="20"/>
          <w:szCs w:val="20"/>
          <w:u w:val="single"/>
        </w:rPr>
        <w:t>SUSTAINABILITY</w:t>
      </w:r>
      <w:r w:rsidRPr="00324A5C">
        <w:rPr>
          <w:rStyle w:val="normaltextrun"/>
          <w:rFonts w:asciiTheme="minorHAnsi" w:hAnsiTheme="minorHAnsi" w:cstheme="minorHAnsi"/>
          <w:sz w:val="20"/>
          <w:szCs w:val="20"/>
          <w:u w:val="single"/>
        </w:rPr>
        <w:t> </w:t>
      </w:r>
      <w:r w:rsidRPr="00324A5C">
        <w:rPr>
          <w:rStyle w:val="eop"/>
          <w:rFonts w:asciiTheme="minorHAnsi" w:hAnsiTheme="minorHAnsi" w:cstheme="minorHAnsi"/>
          <w:sz w:val="20"/>
          <w:szCs w:val="20"/>
        </w:rPr>
        <w:t> </w:t>
      </w:r>
    </w:p>
    <w:p w14:paraId="745897B3" w14:textId="77777777" w:rsidR="00921CF7" w:rsidRDefault="00921CF7" w:rsidP="00921CF7">
      <w:pPr>
        <w:pStyle w:val="ListParagraph"/>
        <w:numPr>
          <w:ilvl w:val="0"/>
          <w:numId w:val="14"/>
        </w:numPr>
        <w:rPr>
          <w:rStyle w:val="normaltextrun"/>
          <w:color w:val="000000"/>
        </w:rPr>
      </w:pPr>
      <w:r w:rsidRPr="00324A5C">
        <w:rPr>
          <w:rStyle w:val="normaltextrun"/>
          <w:rFonts w:cstheme="minorHAnsi"/>
          <w:color w:val="000000"/>
        </w:rPr>
        <w:t>Lack of or inadequate consideration of the social, economic and environmental impacts of the project.</w:t>
      </w:r>
      <w:r w:rsidRPr="00324A5C">
        <w:rPr>
          <w:rStyle w:val="normaltextrun"/>
          <w:color w:val="000000"/>
        </w:rPr>
        <w:t> </w:t>
      </w:r>
    </w:p>
    <w:p w14:paraId="05C0B534" w14:textId="77777777" w:rsidR="00921CF7" w:rsidRDefault="00921CF7" w:rsidP="00921CF7">
      <w:pPr>
        <w:pStyle w:val="ListParagraph"/>
        <w:numPr>
          <w:ilvl w:val="0"/>
          <w:numId w:val="14"/>
        </w:numPr>
        <w:rPr>
          <w:rStyle w:val="normaltextrun"/>
          <w:color w:val="000000"/>
        </w:rPr>
      </w:pPr>
      <w:r>
        <w:rPr>
          <w:rStyle w:val="normaltextrun"/>
          <w:rFonts w:cstheme="minorHAnsi"/>
          <w:color w:val="000000"/>
        </w:rPr>
        <w:t xml:space="preserve">Inadequate assessment and documentation of the </w:t>
      </w:r>
      <w:r w:rsidRPr="00324A5C">
        <w:rPr>
          <w:rStyle w:val="normaltextrun"/>
          <w:rFonts w:cstheme="minorHAnsi"/>
          <w:color w:val="000000"/>
        </w:rPr>
        <w:t>social, economic and environmental impacts of the project.</w:t>
      </w:r>
    </w:p>
    <w:p w14:paraId="3BA498FC" w14:textId="77777777" w:rsidR="00921CF7" w:rsidRDefault="00921CF7" w:rsidP="00D2312F">
      <w:pPr>
        <w:sectPr w:rsidR="00921CF7" w:rsidSect="00D91E1F">
          <w:headerReference w:type="even" r:id="rId24"/>
          <w:headerReference w:type="default" r:id="rId25"/>
          <w:footerReference w:type="even" r:id="rId26"/>
          <w:footerReference w:type="default" r:id="rId27"/>
          <w:footerReference w:type="first" r:id="rId28"/>
          <w:type w:val="oddPage"/>
          <w:pgSz w:w="11906" w:h="16838" w:code="9"/>
          <w:pgMar w:top="2410" w:right="1440" w:bottom="1276" w:left="1440" w:header="706" w:footer="461" w:gutter="0"/>
          <w:pgNumType w:start="1"/>
          <w:cols w:space="708"/>
          <w:docGrid w:linePitch="360"/>
        </w:sectPr>
      </w:pPr>
    </w:p>
    <w:p w14:paraId="3BA498FD" w14:textId="77777777" w:rsidR="00014213" w:rsidRPr="00D2312F" w:rsidRDefault="00014213" w:rsidP="00BF4C30"/>
    <w:sectPr w:rsidR="00014213" w:rsidRPr="00D2312F" w:rsidSect="00B25814">
      <w:headerReference w:type="even" r:id="rId29"/>
      <w:headerReference w:type="default" r:id="rId30"/>
      <w:footerReference w:type="even" r:id="rId31"/>
      <w:footerReference w:type="default" r:id="rId32"/>
      <w:footerReference w:type="first" r:id="rId33"/>
      <w:type w:val="evenPage"/>
      <w:pgSz w:w="11906" w:h="16838" w:code="9"/>
      <w:pgMar w:top="2160" w:right="1440" w:bottom="1440" w:left="1440" w:header="706" w:footer="4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B4185" w14:textId="77777777" w:rsidR="00C012CE" w:rsidRDefault="00C012CE" w:rsidP="002D711A">
      <w:pPr>
        <w:spacing w:after="0" w:line="240" w:lineRule="auto"/>
      </w:pPr>
      <w:r>
        <w:separator/>
      </w:r>
    </w:p>
  </w:endnote>
  <w:endnote w:type="continuationSeparator" w:id="0">
    <w:p w14:paraId="7A52643B" w14:textId="77777777" w:rsidR="00C012CE" w:rsidRDefault="00C012CE" w:rsidP="002D711A">
      <w:pPr>
        <w:spacing w:after="0" w:line="240" w:lineRule="auto"/>
      </w:pPr>
      <w:r>
        <w:continuationSeparator/>
      </w:r>
    </w:p>
  </w:endnote>
  <w:endnote w:type="continuationNotice" w:id="1">
    <w:p w14:paraId="2A15A2E1" w14:textId="77777777" w:rsidR="00C012CE" w:rsidRDefault="00C012C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9905" w14:textId="185FA4AD" w:rsidR="00AF7A98" w:rsidRDefault="006D36C1" w:rsidP="00CB3976">
    <w:pPr>
      <w:pStyle w:val="Spacer"/>
    </w:pPr>
    <w:r>
      <w:rPr>
        <w:noProof/>
      </w:rPr>
      <mc:AlternateContent>
        <mc:Choice Requires="wps">
          <w:drawing>
            <wp:anchor distT="0" distB="0" distL="0" distR="0" simplePos="0" relativeHeight="251660297" behindDoc="0" locked="0" layoutInCell="1" allowOverlap="1" wp14:anchorId="283D3DD7" wp14:editId="3653DC7D">
              <wp:simplePos x="635" y="635"/>
              <wp:positionH relativeFrom="page">
                <wp:align>left</wp:align>
              </wp:positionH>
              <wp:positionV relativeFrom="page">
                <wp:align>bottom</wp:align>
              </wp:positionV>
              <wp:extent cx="1463040" cy="488315"/>
              <wp:effectExtent l="0" t="0" r="3810" b="0"/>
              <wp:wrapNone/>
              <wp:docPr id="1631114222" name="Text Box 2"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3040" cy="488315"/>
                      </a:xfrm>
                      <a:prstGeom prst="rect">
                        <a:avLst/>
                      </a:prstGeom>
                      <a:noFill/>
                      <a:ln>
                        <a:noFill/>
                      </a:ln>
                    </wps:spPr>
                    <wps:txbx>
                      <w:txbxContent>
                        <w:p w14:paraId="7B5F7127" w14:textId="1784E2FA" w:rsidR="006D36C1" w:rsidRPr="006D36C1" w:rsidRDefault="006D36C1" w:rsidP="006D36C1">
                          <w:pPr>
                            <w:spacing w:after="0"/>
                            <w:rPr>
                              <w:rFonts w:ascii="Aptos" w:eastAsia="Aptos" w:hAnsi="Aptos" w:cs="Aptos"/>
                              <w:noProof/>
                              <w:color w:val="000000"/>
                              <w:sz w:val="22"/>
                              <w:szCs w:val="22"/>
                            </w:rPr>
                          </w:pPr>
                          <w:r w:rsidRPr="006D36C1">
                            <w:rPr>
                              <w:rFonts w:ascii="Aptos" w:eastAsia="Aptos" w:hAnsi="Aptos" w:cs="Aptos"/>
                              <w:noProof/>
                              <w:color w:val="000000"/>
                              <w:sz w:val="22"/>
                              <w:szCs w:val="22"/>
                            </w:rPr>
                            <w:t>OFFICIAL: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3D3DD7" id="_x0000_t202" coordsize="21600,21600" o:spt="202" path="m,l,21600r21600,l21600,xe">
              <v:stroke joinstyle="miter"/>
              <v:path gradientshapeok="t" o:connecttype="rect"/>
            </v:shapetype>
            <v:shape id="Text Box 2" o:spid="_x0000_s1026" type="#_x0000_t202" alt="OFFICIAL: Sensitive" style="position:absolute;margin-left:0;margin-top:0;width:115.2pt;height:38.45pt;z-index:25166029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" filled="f" stroked="f">
              <v:fill o:detectmouseclick="t"/>
              <v:textbox style="mso-fit-shape-to-text:t" inset="20pt,0,0,15pt">
                <w:txbxContent>
                  <w:p w14:paraId="7B5F7127" w14:textId="1784E2FA" w:rsidR="006D36C1" w:rsidRPr="006D36C1" w:rsidRDefault="006D36C1" w:rsidP="006D36C1">
                    <w:pPr>
                      <w:spacing w:after="0"/>
                      <w:rPr>
                        <w:rFonts w:ascii="Aptos" w:eastAsia="Aptos" w:hAnsi="Aptos" w:cs="Aptos"/>
                        <w:noProof/>
                        <w:color w:val="000000"/>
                        <w:sz w:val="22"/>
                        <w:szCs w:val="22"/>
                      </w:rPr>
                    </w:pPr>
                    <w:r w:rsidRPr="006D36C1">
                      <w:rPr>
                        <w:rFonts w:ascii="Aptos" w:eastAsia="Aptos" w:hAnsi="Aptos" w:cs="Aptos"/>
                        <w:noProof/>
                        <w:color w:val="000000"/>
                        <w:sz w:val="22"/>
                        <w:szCs w:val="22"/>
                      </w:rPr>
                      <w:t>OFFICIAL: Sensitive</w:t>
                    </w:r>
                  </w:p>
                </w:txbxContent>
              </v:textbox>
              <w10:wrap anchorx="page" anchory="page"/>
            </v:shape>
          </w:pict>
        </mc:Fallback>
      </mc:AlternateContent>
    </w:r>
  </w:p>
  <w:p w14:paraId="3BA49906" w14:textId="77777777" w:rsidR="00AF7A98" w:rsidRDefault="00AF7A9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9917" w14:textId="3CB6AB36" w:rsidR="00AF7A98" w:rsidRPr="00014213" w:rsidRDefault="006D36C1" w:rsidP="00C022F9">
    <w:pPr>
      <w:pStyle w:val="Footer"/>
    </w:pPr>
    <w:r>
      <mc:AlternateContent>
        <mc:Choice Requires="wps">
          <w:drawing>
            <wp:anchor distT="0" distB="0" distL="0" distR="0" simplePos="0" relativeHeight="251669513" behindDoc="0" locked="0" layoutInCell="1" allowOverlap="1" wp14:anchorId="46D2F94E" wp14:editId="666C06E7">
              <wp:simplePos x="635" y="635"/>
              <wp:positionH relativeFrom="page">
                <wp:align>left</wp:align>
              </wp:positionH>
              <wp:positionV relativeFrom="page">
                <wp:align>bottom</wp:align>
              </wp:positionV>
              <wp:extent cx="1463040" cy="488315"/>
              <wp:effectExtent l="0" t="0" r="3810" b="0"/>
              <wp:wrapNone/>
              <wp:docPr id="1628737589" name="Text Box 11"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3040" cy="488315"/>
                      </a:xfrm>
                      <a:prstGeom prst="rect">
                        <a:avLst/>
                      </a:prstGeom>
                      <a:noFill/>
                      <a:ln>
                        <a:noFill/>
                      </a:ln>
                    </wps:spPr>
                    <wps:txbx>
                      <w:txbxContent>
                        <w:p w14:paraId="3A000986" w14:textId="2E7A273B" w:rsidR="006D36C1" w:rsidRPr="006D36C1" w:rsidRDefault="006D36C1" w:rsidP="006D36C1">
                          <w:pPr>
                            <w:spacing w:after="0"/>
                            <w:rPr>
                              <w:rFonts w:ascii="Aptos" w:eastAsia="Aptos" w:hAnsi="Aptos" w:cs="Aptos"/>
                              <w:noProof/>
                              <w:color w:val="000000"/>
                              <w:sz w:val="22"/>
                              <w:szCs w:val="22"/>
                            </w:rPr>
                          </w:pPr>
                          <w:r w:rsidRPr="006D36C1">
                            <w:rPr>
                              <w:rFonts w:ascii="Aptos" w:eastAsia="Aptos" w:hAnsi="Aptos" w:cs="Aptos"/>
                              <w:noProof/>
                              <w:color w:val="000000"/>
                              <w:sz w:val="22"/>
                              <w:szCs w:val="22"/>
                            </w:rPr>
                            <w:t>OFFICIAL: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D2F94E" id="_x0000_t202" coordsize="21600,21600" o:spt="202" path="m,l,21600r21600,l21600,xe">
              <v:stroke joinstyle="miter"/>
              <v:path gradientshapeok="t" o:connecttype="rect"/>
            </v:shapetype>
            <v:shape id="Text Box 11" o:spid="_x0000_s1035" type="#_x0000_t202" alt="OFFICIAL: Sensitive" style="position:absolute;margin-left:0;margin-top:0;width:115.2pt;height:38.45pt;z-index:25166951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" filled="f" stroked="f">
              <v:fill o:detectmouseclick="t"/>
              <v:textbox style="mso-fit-shape-to-text:t" inset="20pt,0,0,15pt">
                <w:txbxContent>
                  <w:p w14:paraId="3A000986" w14:textId="2E7A273B" w:rsidR="006D36C1" w:rsidRPr="006D36C1" w:rsidRDefault="006D36C1" w:rsidP="006D36C1">
                    <w:pPr>
                      <w:spacing w:after="0"/>
                      <w:rPr>
                        <w:rFonts w:ascii="Aptos" w:eastAsia="Aptos" w:hAnsi="Aptos" w:cs="Aptos"/>
                        <w:noProof/>
                        <w:color w:val="000000"/>
                        <w:sz w:val="22"/>
                        <w:szCs w:val="22"/>
                      </w:rPr>
                    </w:pPr>
                    <w:r w:rsidRPr="006D36C1">
                      <w:rPr>
                        <w:rFonts w:ascii="Aptos" w:eastAsia="Aptos" w:hAnsi="Aptos" w:cs="Aptos"/>
                        <w:noProof/>
                        <w:color w:val="000000"/>
                        <w:sz w:val="22"/>
                        <w:szCs w:val="22"/>
                      </w:rPr>
                      <w:t>OFFICIAL: Sensitive</w:t>
                    </w:r>
                  </w:p>
                </w:txbxContent>
              </v:textbox>
              <w10:wrap anchorx="page" anchory="page"/>
            </v:shape>
          </w:pict>
        </mc:Fallback>
      </mc:AlternateContent>
    </w:r>
    <w:r w:rsidR="00AF7A98">
      <w:drawing>
        <wp:anchor distT="0" distB="0" distL="114300" distR="114300" simplePos="0" relativeHeight="251658249" behindDoc="0" locked="0" layoutInCell="1" allowOverlap="1" wp14:anchorId="3BA4992C" wp14:editId="1DDBB0E7">
          <wp:simplePos x="0" y="0"/>
          <wp:positionH relativeFrom="column">
            <wp:posOffset>4055745</wp:posOffset>
          </wp:positionH>
          <wp:positionV relativeFrom="page">
            <wp:posOffset>9531350</wp:posOffset>
          </wp:positionV>
          <wp:extent cx="1956435" cy="582930"/>
          <wp:effectExtent l="0" t="0" r="5715" b="7620"/>
          <wp:wrapNone/>
          <wp:docPr id="18"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6435" cy="582930"/>
                  </a:xfrm>
                  <a:prstGeom prst="rect">
                    <a:avLst/>
                  </a:prstGeom>
                </pic:spPr>
              </pic:pic>
            </a:graphicData>
          </a:graphic>
          <wp14:sizeRelH relativeFrom="margin">
            <wp14:pctWidth>0</wp14:pctWidth>
          </wp14:sizeRelH>
          <wp14:sizeRelV relativeFrom="margin">
            <wp14:pctHeight>0</wp14:pctHeight>
          </wp14:sizeRelV>
        </wp:anchor>
      </w:drawing>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9918" w14:textId="2D172C3A" w:rsidR="00AF7A98" w:rsidRDefault="006D36C1" w:rsidP="00CB3976">
    <w:pPr>
      <w:pStyle w:val="Spacer"/>
    </w:pPr>
    <w:r>
      <w:rPr>
        <w:noProof/>
      </w:rPr>
      <mc:AlternateContent>
        <mc:Choice Requires="wps">
          <w:drawing>
            <wp:anchor distT="0" distB="0" distL="0" distR="0" simplePos="0" relativeHeight="251670537" behindDoc="0" locked="0" layoutInCell="1" allowOverlap="1" wp14:anchorId="6D0876A6" wp14:editId="0700C0A3">
              <wp:simplePos x="635" y="635"/>
              <wp:positionH relativeFrom="page">
                <wp:align>left</wp:align>
              </wp:positionH>
              <wp:positionV relativeFrom="page">
                <wp:align>bottom</wp:align>
              </wp:positionV>
              <wp:extent cx="1463040" cy="488315"/>
              <wp:effectExtent l="0" t="0" r="3810" b="0"/>
              <wp:wrapNone/>
              <wp:docPr id="1610331009" name="Text Box 12"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3040" cy="488315"/>
                      </a:xfrm>
                      <a:prstGeom prst="rect">
                        <a:avLst/>
                      </a:prstGeom>
                      <a:noFill/>
                      <a:ln>
                        <a:noFill/>
                      </a:ln>
                    </wps:spPr>
                    <wps:txbx>
                      <w:txbxContent>
                        <w:p w14:paraId="7847BC9D" w14:textId="731BCA18" w:rsidR="006D36C1" w:rsidRPr="006D36C1" w:rsidRDefault="006D36C1" w:rsidP="006D36C1">
                          <w:pPr>
                            <w:spacing w:after="0"/>
                            <w:rPr>
                              <w:rFonts w:ascii="Aptos" w:eastAsia="Aptos" w:hAnsi="Aptos" w:cs="Aptos"/>
                              <w:noProof/>
                              <w:color w:val="000000"/>
                              <w:sz w:val="22"/>
                              <w:szCs w:val="22"/>
                            </w:rPr>
                          </w:pPr>
                          <w:r w:rsidRPr="006D36C1">
                            <w:rPr>
                              <w:rFonts w:ascii="Aptos" w:eastAsia="Aptos" w:hAnsi="Aptos" w:cs="Aptos"/>
                              <w:noProof/>
                              <w:color w:val="000000"/>
                              <w:sz w:val="22"/>
                              <w:szCs w:val="22"/>
                            </w:rPr>
                            <w:t>OFFICIAL: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0876A6" id="_x0000_t202" coordsize="21600,21600" o:spt="202" path="m,l,21600r21600,l21600,xe">
              <v:stroke joinstyle="miter"/>
              <v:path gradientshapeok="t" o:connecttype="rect"/>
            </v:shapetype>
            <v:shape id="Text Box 12" o:spid="_x0000_s1036" type="#_x0000_t202" alt="OFFICIAL: Sensitive" style="position:absolute;margin-left:0;margin-top:0;width:115.2pt;height:38.45pt;z-index:25167053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" filled="f" stroked="f">
              <v:fill o:detectmouseclick="t"/>
              <v:textbox style="mso-fit-shape-to-text:t" inset="20pt,0,0,15pt">
                <w:txbxContent>
                  <w:p w14:paraId="7847BC9D" w14:textId="731BCA18" w:rsidR="006D36C1" w:rsidRPr="006D36C1" w:rsidRDefault="006D36C1" w:rsidP="006D36C1">
                    <w:pPr>
                      <w:spacing w:after="0"/>
                      <w:rPr>
                        <w:rFonts w:ascii="Aptos" w:eastAsia="Aptos" w:hAnsi="Aptos" w:cs="Aptos"/>
                        <w:noProof/>
                        <w:color w:val="000000"/>
                        <w:sz w:val="22"/>
                        <w:szCs w:val="22"/>
                      </w:rPr>
                    </w:pPr>
                    <w:r w:rsidRPr="006D36C1">
                      <w:rPr>
                        <w:rFonts w:ascii="Aptos" w:eastAsia="Aptos" w:hAnsi="Aptos" w:cs="Aptos"/>
                        <w:noProof/>
                        <w:color w:val="000000"/>
                        <w:sz w:val="22"/>
                        <w:szCs w:val="22"/>
                      </w:rPr>
                      <w:t>OFFICIAL: Sensitive</w:t>
                    </w:r>
                  </w:p>
                </w:txbxContent>
              </v:textbox>
              <w10:wrap anchorx="page" anchory="page"/>
            </v:shape>
          </w:pict>
        </mc:Fallback>
      </mc:AlternateContent>
    </w:r>
  </w:p>
  <w:p w14:paraId="3BA49919" w14:textId="77777777" w:rsidR="00AF7A98" w:rsidRPr="00CB3976" w:rsidRDefault="00AF7A98" w:rsidP="00CB397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4D756" w14:textId="5A564E7A" w:rsidR="00966A98" w:rsidRDefault="006D36C1">
    <w:pPr>
      <w:pStyle w:val="Footer"/>
    </w:pPr>
    <w:r>
      <mc:AlternateContent>
        <mc:Choice Requires="wps">
          <w:drawing>
            <wp:anchor distT="0" distB="0" distL="0" distR="0" simplePos="0" relativeHeight="251668489" behindDoc="0" locked="0" layoutInCell="1" allowOverlap="1" wp14:anchorId="3C0D893E" wp14:editId="57B08585">
              <wp:simplePos x="635" y="635"/>
              <wp:positionH relativeFrom="page">
                <wp:align>left</wp:align>
              </wp:positionH>
              <wp:positionV relativeFrom="page">
                <wp:align>bottom</wp:align>
              </wp:positionV>
              <wp:extent cx="1463040" cy="488315"/>
              <wp:effectExtent l="0" t="0" r="3810" b="0"/>
              <wp:wrapNone/>
              <wp:docPr id="956953844" name="Text Box 10"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3040" cy="488315"/>
                      </a:xfrm>
                      <a:prstGeom prst="rect">
                        <a:avLst/>
                      </a:prstGeom>
                      <a:noFill/>
                      <a:ln>
                        <a:noFill/>
                      </a:ln>
                    </wps:spPr>
                    <wps:txbx>
                      <w:txbxContent>
                        <w:p w14:paraId="186B7924" w14:textId="6E130AB4" w:rsidR="006D36C1" w:rsidRPr="006D36C1" w:rsidRDefault="006D36C1" w:rsidP="006D36C1">
                          <w:pPr>
                            <w:spacing w:after="0"/>
                            <w:rPr>
                              <w:rFonts w:ascii="Aptos" w:eastAsia="Aptos" w:hAnsi="Aptos" w:cs="Aptos"/>
                              <w:noProof/>
                              <w:color w:val="000000"/>
                              <w:sz w:val="22"/>
                              <w:szCs w:val="22"/>
                            </w:rPr>
                          </w:pPr>
                          <w:r w:rsidRPr="006D36C1">
                            <w:rPr>
                              <w:rFonts w:ascii="Aptos" w:eastAsia="Aptos" w:hAnsi="Aptos" w:cs="Aptos"/>
                              <w:noProof/>
                              <w:color w:val="000000"/>
                              <w:sz w:val="22"/>
                              <w:szCs w:val="22"/>
                            </w:rPr>
                            <w:t>OFFICIAL: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0D893E" id="_x0000_t202" coordsize="21600,21600" o:spt="202" path="m,l,21600r21600,l21600,xe">
              <v:stroke joinstyle="miter"/>
              <v:path gradientshapeok="t" o:connecttype="rect"/>
            </v:shapetype>
            <v:shape id="Text Box 10" o:spid="_x0000_s1037" type="#_x0000_t202" alt="OFFICIAL: Sensitive" style="position:absolute;margin-left:0;margin-top:0;width:115.2pt;height:38.45pt;z-index:25166848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" filled="f" stroked="f">
              <v:fill o:detectmouseclick="t"/>
              <v:textbox style="mso-fit-shape-to-text:t" inset="20pt,0,0,15pt">
                <w:txbxContent>
                  <w:p w14:paraId="186B7924" w14:textId="6E130AB4" w:rsidR="006D36C1" w:rsidRPr="006D36C1" w:rsidRDefault="006D36C1" w:rsidP="006D36C1">
                    <w:pPr>
                      <w:spacing w:after="0"/>
                      <w:rPr>
                        <w:rFonts w:ascii="Aptos" w:eastAsia="Aptos" w:hAnsi="Aptos" w:cs="Aptos"/>
                        <w:noProof/>
                        <w:color w:val="000000"/>
                        <w:sz w:val="22"/>
                        <w:szCs w:val="22"/>
                      </w:rPr>
                    </w:pPr>
                    <w:r w:rsidRPr="006D36C1">
                      <w:rPr>
                        <w:rFonts w:ascii="Aptos" w:eastAsia="Aptos" w:hAnsi="Aptos" w:cs="Aptos"/>
                        <w:noProof/>
                        <w:color w:val="000000"/>
                        <w:sz w:val="22"/>
                        <w:szCs w:val="22"/>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9907" w14:textId="58A12090" w:rsidR="00AF7A98" w:rsidRDefault="006D36C1" w:rsidP="00CB3976">
    <w:pPr>
      <w:pStyle w:val="Spacer"/>
    </w:pPr>
    <w:r>
      <w:rPr>
        <w:noProof/>
      </w:rPr>
      <mc:AlternateContent>
        <mc:Choice Requires="wps">
          <w:drawing>
            <wp:anchor distT="0" distB="0" distL="0" distR="0" simplePos="0" relativeHeight="251661321" behindDoc="0" locked="0" layoutInCell="1" allowOverlap="1" wp14:anchorId="386B12A6" wp14:editId="1553F259">
              <wp:simplePos x="635" y="635"/>
              <wp:positionH relativeFrom="page">
                <wp:align>left</wp:align>
              </wp:positionH>
              <wp:positionV relativeFrom="page">
                <wp:align>bottom</wp:align>
              </wp:positionV>
              <wp:extent cx="1463040" cy="488315"/>
              <wp:effectExtent l="0" t="0" r="3810" b="0"/>
              <wp:wrapNone/>
              <wp:docPr id="688166990" name="Text Box 3"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3040" cy="488315"/>
                      </a:xfrm>
                      <a:prstGeom prst="rect">
                        <a:avLst/>
                      </a:prstGeom>
                      <a:noFill/>
                      <a:ln>
                        <a:noFill/>
                      </a:ln>
                    </wps:spPr>
                    <wps:txbx>
                      <w:txbxContent>
                        <w:p w14:paraId="55EF45EF" w14:textId="575AC69A" w:rsidR="006D36C1" w:rsidRPr="006D36C1" w:rsidRDefault="006D36C1" w:rsidP="006D36C1">
                          <w:pPr>
                            <w:spacing w:after="0"/>
                            <w:rPr>
                              <w:rFonts w:ascii="Aptos" w:eastAsia="Aptos" w:hAnsi="Aptos" w:cs="Aptos"/>
                              <w:noProof/>
                              <w:color w:val="000000"/>
                              <w:sz w:val="22"/>
                              <w:szCs w:val="22"/>
                            </w:rPr>
                          </w:pPr>
                          <w:r w:rsidRPr="006D36C1">
                            <w:rPr>
                              <w:rFonts w:ascii="Aptos" w:eastAsia="Aptos" w:hAnsi="Aptos" w:cs="Aptos"/>
                              <w:noProof/>
                              <w:color w:val="000000"/>
                              <w:sz w:val="22"/>
                              <w:szCs w:val="22"/>
                            </w:rPr>
                            <w:t>OFFICIAL: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6B12A6" id="_x0000_t202" coordsize="21600,21600" o:spt="202" path="m,l,21600r21600,l21600,xe">
              <v:stroke joinstyle="miter"/>
              <v:path gradientshapeok="t" o:connecttype="rect"/>
            </v:shapetype>
            <v:shape id="Text Box 3" o:spid="_x0000_s1027" type="#_x0000_t202" alt="OFFICIAL: Sensitive" style="position:absolute;margin-left:0;margin-top:0;width:115.2pt;height:38.45pt;z-index:25166132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" filled="f" stroked="f">
              <v:fill o:detectmouseclick="t"/>
              <v:textbox style="mso-fit-shape-to-text:t" inset="20pt,0,0,15pt">
                <w:txbxContent>
                  <w:p w14:paraId="55EF45EF" w14:textId="575AC69A" w:rsidR="006D36C1" w:rsidRPr="006D36C1" w:rsidRDefault="006D36C1" w:rsidP="006D36C1">
                    <w:pPr>
                      <w:spacing w:after="0"/>
                      <w:rPr>
                        <w:rFonts w:ascii="Aptos" w:eastAsia="Aptos" w:hAnsi="Aptos" w:cs="Aptos"/>
                        <w:noProof/>
                        <w:color w:val="000000"/>
                        <w:sz w:val="22"/>
                        <w:szCs w:val="22"/>
                      </w:rPr>
                    </w:pPr>
                    <w:r w:rsidRPr="006D36C1">
                      <w:rPr>
                        <w:rFonts w:ascii="Aptos" w:eastAsia="Aptos" w:hAnsi="Aptos" w:cs="Aptos"/>
                        <w:noProof/>
                        <w:color w:val="000000"/>
                        <w:sz w:val="22"/>
                        <w:szCs w:val="22"/>
                      </w:rPr>
                      <w:t>OFFICIAL: Sensitive</w:t>
                    </w:r>
                  </w:p>
                </w:txbxContent>
              </v:textbox>
              <w10:wrap anchorx="page" anchory="page"/>
            </v:shape>
          </w:pict>
        </mc:Fallback>
      </mc:AlternateContent>
    </w:r>
    <w:r w:rsidR="00AF7A98">
      <w:rPr>
        <w:noProof/>
      </w:rPr>
      <w:drawing>
        <wp:anchor distT="0" distB="0" distL="114300" distR="114300" simplePos="0" relativeHeight="251658246" behindDoc="0" locked="0" layoutInCell="1" allowOverlap="1" wp14:anchorId="3BA4991E" wp14:editId="03D478EF">
          <wp:simplePos x="0" y="0"/>
          <wp:positionH relativeFrom="column">
            <wp:posOffset>4071620</wp:posOffset>
          </wp:positionH>
          <wp:positionV relativeFrom="page">
            <wp:posOffset>9450705</wp:posOffset>
          </wp:positionV>
          <wp:extent cx="1956435" cy="582930"/>
          <wp:effectExtent l="0" t="0" r="5715" b="7620"/>
          <wp:wrapNone/>
          <wp:docPr id="12"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6435" cy="582930"/>
                  </a:xfrm>
                  <a:prstGeom prst="rect">
                    <a:avLst/>
                  </a:prstGeom>
                </pic:spPr>
              </pic:pic>
            </a:graphicData>
          </a:graphic>
          <wp14:sizeRelH relativeFrom="margin">
            <wp14:pctWidth>0</wp14:pctWidth>
          </wp14:sizeRelH>
          <wp14:sizeRelV relativeFrom="margin">
            <wp14:pctHeight>0</wp14:pctHeight>
          </wp14:sizeRelV>
        </wp:anchor>
      </w:drawing>
    </w:r>
  </w:p>
  <w:p w14:paraId="3BA49908" w14:textId="77777777" w:rsidR="00AF7A98" w:rsidRDefault="00AF7A98" w:rsidP="00C022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479B6" w14:textId="0EDE4BDD" w:rsidR="00966A98" w:rsidRDefault="006D36C1">
    <w:pPr>
      <w:pStyle w:val="Footer"/>
    </w:pPr>
    <w:r>
      <mc:AlternateContent>
        <mc:Choice Requires="wps">
          <w:drawing>
            <wp:anchor distT="0" distB="0" distL="0" distR="0" simplePos="0" relativeHeight="251659273" behindDoc="0" locked="0" layoutInCell="1" allowOverlap="1" wp14:anchorId="011120CD" wp14:editId="0A1023AB">
              <wp:simplePos x="635" y="635"/>
              <wp:positionH relativeFrom="page">
                <wp:align>left</wp:align>
              </wp:positionH>
              <wp:positionV relativeFrom="page">
                <wp:align>bottom</wp:align>
              </wp:positionV>
              <wp:extent cx="1463040" cy="488315"/>
              <wp:effectExtent l="0" t="0" r="3810" b="0"/>
              <wp:wrapNone/>
              <wp:docPr id="14177687" name="Text Box 1"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3040" cy="488315"/>
                      </a:xfrm>
                      <a:prstGeom prst="rect">
                        <a:avLst/>
                      </a:prstGeom>
                      <a:noFill/>
                      <a:ln>
                        <a:noFill/>
                      </a:ln>
                    </wps:spPr>
                    <wps:txbx>
                      <w:txbxContent>
                        <w:p w14:paraId="44F43195" w14:textId="671EFE4D" w:rsidR="006D36C1" w:rsidRPr="006D36C1" w:rsidRDefault="006D36C1" w:rsidP="006D36C1">
                          <w:pPr>
                            <w:spacing w:after="0"/>
                            <w:rPr>
                              <w:rFonts w:ascii="Aptos" w:eastAsia="Aptos" w:hAnsi="Aptos" w:cs="Aptos"/>
                              <w:noProof/>
                              <w:color w:val="000000"/>
                              <w:sz w:val="22"/>
                              <w:szCs w:val="22"/>
                            </w:rPr>
                          </w:pPr>
                          <w:r w:rsidRPr="006D36C1">
                            <w:rPr>
                              <w:rFonts w:ascii="Aptos" w:eastAsia="Aptos" w:hAnsi="Aptos" w:cs="Aptos"/>
                              <w:noProof/>
                              <w:color w:val="000000"/>
                              <w:sz w:val="22"/>
                              <w:szCs w:val="22"/>
                            </w:rPr>
                            <w:t>OFFICIAL: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1120CD" id="_x0000_t202" coordsize="21600,21600" o:spt="202" path="m,l,21600r21600,l21600,xe">
              <v:stroke joinstyle="miter"/>
              <v:path gradientshapeok="t" o:connecttype="rect"/>
            </v:shapetype>
            <v:shape id="Text Box 1" o:spid="_x0000_s1028" type="#_x0000_t202" alt="OFFICIAL: Sensitive" style="position:absolute;margin-left:0;margin-top:0;width:115.2pt;height:38.45pt;z-index:25165927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" filled="f" stroked="f">
              <v:fill o:detectmouseclick="t"/>
              <v:textbox style="mso-fit-shape-to-text:t" inset="20pt,0,0,15pt">
                <w:txbxContent>
                  <w:p w14:paraId="44F43195" w14:textId="671EFE4D" w:rsidR="006D36C1" w:rsidRPr="006D36C1" w:rsidRDefault="006D36C1" w:rsidP="006D36C1">
                    <w:pPr>
                      <w:spacing w:after="0"/>
                      <w:rPr>
                        <w:rFonts w:ascii="Aptos" w:eastAsia="Aptos" w:hAnsi="Aptos" w:cs="Aptos"/>
                        <w:noProof/>
                        <w:color w:val="000000"/>
                        <w:sz w:val="22"/>
                        <w:szCs w:val="22"/>
                      </w:rPr>
                    </w:pPr>
                    <w:r w:rsidRPr="006D36C1">
                      <w:rPr>
                        <w:rFonts w:ascii="Aptos" w:eastAsia="Aptos" w:hAnsi="Aptos" w:cs="Aptos"/>
                        <w:noProof/>
                        <w:color w:val="000000"/>
                        <w:sz w:val="22"/>
                        <w:szCs w:val="22"/>
                      </w:rPr>
                      <w:t>OFFICIAL: Sensitive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990B" w14:textId="74F21C7D" w:rsidR="00AF7A98" w:rsidRDefault="006D36C1" w:rsidP="00A47634">
    <w:pPr>
      <w:pStyle w:val="Spacer"/>
    </w:pPr>
    <w:r>
      <w:rPr>
        <w:noProof/>
      </w:rPr>
      <mc:AlternateContent>
        <mc:Choice Requires="wps">
          <w:drawing>
            <wp:anchor distT="0" distB="0" distL="0" distR="0" simplePos="0" relativeHeight="251663369" behindDoc="0" locked="0" layoutInCell="1" allowOverlap="1" wp14:anchorId="073BE405" wp14:editId="0DEF7639">
              <wp:simplePos x="635" y="635"/>
              <wp:positionH relativeFrom="page">
                <wp:align>left</wp:align>
              </wp:positionH>
              <wp:positionV relativeFrom="page">
                <wp:align>bottom</wp:align>
              </wp:positionV>
              <wp:extent cx="1463040" cy="488315"/>
              <wp:effectExtent l="0" t="0" r="3810" b="0"/>
              <wp:wrapNone/>
              <wp:docPr id="719730455"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3040" cy="488315"/>
                      </a:xfrm>
                      <a:prstGeom prst="rect">
                        <a:avLst/>
                      </a:prstGeom>
                      <a:noFill/>
                      <a:ln>
                        <a:noFill/>
                      </a:ln>
                    </wps:spPr>
                    <wps:txbx>
                      <w:txbxContent>
                        <w:p w14:paraId="6FCE5542" w14:textId="59A9C9D3" w:rsidR="006D36C1" w:rsidRPr="006D36C1" w:rsidRDefault="006D36C1" w:rsidP="006D36C1">
                          <w:pPr>
                            <w:spacing w:after="0"/>
                            <w:rPr>
                              <w:rFonts w:ascii="Aptos" w:eastAsia="Aptos" w:hAnsi="Aptos" w:cs="Aptos"/>
                              <w:noProof/>
                              <w:color w:val="000000"/>
                              <w:sz w:val="22"/>
                              <w:szCs w:val="22"/>
                            </w:rPr>
                          </w:pPr>
                          <w:r w:rsidRPr="006D36C1">
                            <w:rPr>
                              <w:rFonts w:ascii="Aptos" w:eastAsia="Aptos" w:hAnsi="Aptos" w:cs="Aptos"/>
                              <w:noProof/>
                              <w:color w:val="000000"/>
                              <w:sz w:val="22"/>
                              <w:szCs w:val="22"/>
                            </w:rPr>
                            <w:t>OFFICIAL: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3BE405" id="_x0000_t202" coordsize="21600,21600" o:spt="202" path="m,l,21600r21600,l21600,xe">
              <v:stroke joinstyle="miter"/>
              <v:path gradientshapeok="t" o:connecttype="rect"/>
            </v:shapetype>
            <v:shape id="Text Box 5" o:spid="_x0000_s1029" type="#_x0000_t202" alt="OFFICIAL: Sensitive" style="position:absolute;margin-left:0;margin-top:0;width:115.2pt;height:38.45pt;z-index:25166336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" filled="f" stroked="f">
              <v:fill o:detectmouseclick="t"/>
              <v:textbox style="mso-fit-shape-to-text:t" inset="20pt,0,0,15pt">
                <w:txbxContent>
                  <w:p w14:paraId="6FCE5542" w14:textId="59A9C9D3" w:rsidR="006D36C1" w:rsidRPr="006D36C1" w:rsidRDefault="006D36C1" w:rsidP="006D36C1">
                    <w:pPr>
                      <w:spacing w:after="0"/>
                      <w:rPr>
                        <w:rFonts w:ascii="Aptos" w:eastAsia="Aptos" w:hAnsi="Aptos" w:cs="Aptos"/>
                        <w:noProof/>
                        <w:color w:val="000000"/>
                        <w:sz w:val="22"/>
                        <w:szCs w:val="22"/>
                      </w:rPr>
                    </w:pPr>
                    <w:r w:rsidRPr="006D36C1">
                      <w:rPr>
                        <w:rFonts w:ascii="Aptos" w:eastAsia="Aptos" w:hAnsi="Aptos" w:cs="Aptos"/>
                        <w:noProof/>
                        <w:color w:val="000000"/>
                        <w:sz w:val="22"/>
                        <w:szCs w:val="22"/>
                      </w:rPr>
                      <w:t>OFFICIAL: Sensitive</w:t>
                    </w:r>
                  </w:p>
                </w:txbxContent>
              </v:textbox>
              <w10:wrap anchorx="page" anchory="page"/>
            </v:shape>
          </w:pict>
        </mc:Fallback>
      </mc:AlternateContent>
    </w:r>
  </w:p>
  <w:p w14:paraId="3BA4990C" w14:textId="77777777" w:rsidR="00AF7A98" w:rsidRPr="00297281" w:rsidRDefault="00AF7A98" w:rsidP="00C022F9">
    <w:pPr>
      <w:pStyle w:val="Footer"/>
    </w:pPr>
    <w:r w:rsidRPr="00297281">
      <w:t xml:space="preserve">Page </w:t>
    </w:r>
    <w:r w:rsidRPr="00297281">
      <w:rPr>
        <w:rStyle w:val="PageNumber"/>
      </w:rPr>
      <w:fldChar w:fldCharType="begin"/>
    </w:r>
    <w:r w:rsidRPr="00297281">
      <w:rPr>
        <w:rStyle w:val="PageNumber"/>
      </w:rPr>
      <w:instrText xml:space="preserve"> Page </w:instrText>
    </w:r>
    <w:r w:rsidRPr="00297281">
      <w:rPr>
        <w:rStyle w:val="PageNumber"/>
      </w:rPr>
      <w:fldChar w:fldCharType="separate"/>
    </w:r>
    <w:r>
      <w:rPr>
        <w:rStyle w:val="PageNumber"/>
      </w:rPr>
      <w:t>ii</w:t>
    </w:r>
    <w:r w:rsidRPr="00297281">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990D" w14:textId="60BBEABE" w:rsidR="00AF7A98" w:rsidRPr="00CB3976" w:rsidRDefault="006D36C1" w:rsidP="00CB3976">
    <w:pPr>
      <w:pStyle w:val="Spacer"/>
    </w:pPr>
    <w:r>
      <w:rPr>
        <w:noProof/>
      </w:rPr>
      <mc:AlternateContent>
        <mc:Choice Requires="wps">
          <w:drawing>
            <wp:anchor distT="0" distB="0" distL="0" distR="0" simplePos="0" relativeHeight="251664393" behindDoc="0" locked="0" layoutInCell="1" allowOverlap="1" wp14:anchorId="24295769" wp14:editId="242024C0">
              <wp:simplePos x="635" y="635"/>
              <wp:positionH relativeFrom="page">
                <wp:align>left</wp:align>
              </wp:positionH>
              <wp:positionV relativeFrom="page">
                <wp:align>bottom</wp:align>
              </wp:positionV>
              <wp:extent cx="1463040" cy="488315"/>
              <wp:effectExtent l="0" t="0" r="3810" b="0"/>
              <wp:wrapNone/>
              <wp:docPr id="522396074"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3040" cy="488315"/>
                      </a:xfrm>
                      <a:prstGeom prst="rect">
                        <a:avLst/>
                      </a:prstGeom>
                      <a:noFill/>
                      <a:ln>
                        <a:noFill/>
                      </a:ln>
                    </wps:spPr>
                    <wps:txbx>
                      <w:txbxContent>
                        <w:p w14:paraId="052C67AE" w14:textId="139232D0" w:rsidR="006D36C1" w:rsidRPr="006D36C1" w:rsidRDefault="006D36C1" w:rsidP="006D36C1">
                          <w:pPr>
                            <w:spacing w:after="0"/>
                            <w:rPr>
                              <w:rFonts w:ascii="Aptos" w:eastAsia="Aptos" w:hAnsi="Aptos" w:cs="Aptos"/>
                              <w:noProof/>
                              <w:color w:val="000000"/>
                              <w:sz w:val="22"/>
                              <w:szCs w:val="22"/>
                            </w:rPr>
                          </w:pPr>
                          <w:r w:rsidRPr="006D36C1">
                            <w:rPr>
                              <w:rFonts w:ascii="Aptos" w:eastAsia="Aptos" w:hAnsi="Aptos" w:cs="Aptos"/>
                              <w:noProof/>
                              <w:color w:val="000000"/>
                              <w:sz w:val="22"/>
                              <w:szCs w:val="22"/>
                            </w:rPr>
                            <w:t>OFFICIAL: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295769" id="_x0000_t202" coordsize="21600,21600" o:spt="202" path="m,l,21600r21600,l21600,xe">
              <v:stroke joinstyle="miter"/>
              <v:path gradientshapeok="t" o:connecttype="rect"/>
            </v:shapetype>
            <v:shape id="Text Box 6" o:spid="_x0000_s1030" type="#_x0000_t202" alt="OFFICIAL: Sensitive" style="position:absolute;margin-left:0;margin-top:0;width:115.2pt;height:38.45pt;z-index:25166439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" filled="f" stroked="f">
              <v:fill o:detectmouseclick="t"/>
              <v:textbox style="mso-fit-shape-to-text:t" inset="20pt,0,0,15pt">
                <w:txbxContent>
                  <w:p w14:paraId="052C67AE" w14:textId="139232D0" w:rsidR="006D36C1" w:rsidRPr="006D36C1" w:rsidRDefault="006D36C1" w:rsidP="006D36C1">
                    <w:pPr>
                      <w:spacing w:after="0"/>
                      <w:rPr>
                        <w:rFonts w:ascii="Aptos" w:eastAsia="Aptos" w:hAnsi="Aptos" w:cs="Aptos"/>
                        <w:noProof/>
                        <w:color w:val="000000"/>
                        <w:sz w:val="22"/>
                        <w:szCs w:val="22"/>
                      </w:rPr>
                    </w:pPr>
                    <w:r w:rsidRPr="006D36C1">
                      <w:rPr>
                        <w:rFonts w:ascii="Aptos" w:eastAsia="Aptos" w:hAnsi="Aptos" w:cs="Aptos"/>
                        <w:noProof/>
                        <w:color w:val="000000"/>
                        <w:sz w:val="22"/>
                        <w:szCs w:val="22"/>
                      </w:rPr>
                      <w:t>OFFICIAL: Sensitive</w:t>
                    </w:r>
                  </w:p>
                </w:txbxContent>
              </v:textbox>
              <w10:wrap anchorx="page" anchory="page"/>
            </v:shape>
          </w:pict>
        </mc:Fallback>
      </mc:AlternateContent>
    </w:r>
  </w:p>
  <w:p w14:paraId="3BA4990E" w14:textId="77777777" w:rsidR="00AF7A98" w:rsidRPr="00297281" w:rsidRDefault="00AF7A98" w:rsidP="00C022F9">
    <w:pPr>
      <w:pStyle w:val="Footer"/>
    </w:pPr>
    <w:r w:rsidRPr="00297281">
      <w:tab/>
      <w:t xml:space="preserve">Page </w:t>
    </w:r>
    <w:r w:rsidRPr="00297281">
      <w:rPr>
        <w:rStyle w:val="PageNumber"/>
      </w:rPr>
      <w:fldChar w:fldCharType="begin"/>
    </w:r>
    <w:r w:rsidRPr="00297281">
      <w:rPr>
        <w:rStyle w:val="PageNumber"/>
      </w:rPr>
      <w:instrText xml:space="preserve"> Page </w:instrText>
    </w:r>
    <w:r w:rsidRPr="00297281">
      <w:rPr>
        <w:rStyle w:val="PageNumber"/>
      </w:rPr>
      <w:fldChar w:fldCharType="separate"/>
    </w:r>
    <w:r>
      <w:rPr>
        <w:rStyle w:val="PageNumber"/>
      </w:rPr>
      <w:t>i</w:t>
    </w:r>
    <w:r w:rsidRPr="00297281">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7FF1" w14:textId="171A02EB" w:rsidR="00966A98" w:rsidRDefault="006D36C1">
    <w:pPr>
      <w:pStyle w:val="Footer"/>
    </w:pPr>
    <w:r>
      <mc:AlternateContent>
        <mc:Choice Requires="wps">
          <w:drawing>
            <wp:anchor distT="0" distB="0" distL="0" distR="0" simplePos="0" relativeHeight="251662345" behindDoc="0" locked="0" layoutInCell="1" allowOverlap="1" wp14:anchorId="5BEEABAA" wp14:editId="0F06AA1A">
              <wp:simplePos x="635" y="635"/>
              <wp:positionH relativeFrom="page">
                <wp:align>left</wp:align>
              </wp:positionH>
              <wp:positionV relativeFrom="page">
                <wp:align>bottom</wp:align>
              </wp:positionV>
              <wp:extent cx="1463040" cy="488315"/>
              <wp:effectExtent l="0" t="0" r="3810" b="0"/>
              <wp:wrapNone/>
              <wp:docPr id="113131664"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3040" cy="488315"/>
                      </a:xfrm>
                      <a:prstGeom prst="rect">
                        <a:avLst/>
                      </a:prstGeom>
                      <a:noFill/>
                      <a:ln>
                        <a:noFill/>
                      </a:ln>
                    </wps:spPr>
                    <wps:txbx>
                      <w:txbxContent>
                        <w:p w14:paraId="21D6D44E" w14:textId="499B7E4A" w:rsidR="006D36C1" w:rsidRPr="006D36C1" w:rsidRDefault="006D36C1" w:rsidP="006D36C1">
                          <w:pPr>
                            <w:spacing w:after="0"/>
                            <w:rPr>
                              <w:rFonts w:ascii="Aptos" w:eastAsia="Aptos" w:hAnsi="Aptos" w:cs="Aptos"/>
                              <w:noProof/>
                              <w:color w:val="000000"/>
                              <w:sz w:val="22"/>
                              <w:szCs w:val="22"/>
                            </w:rPr>
                          </w:pPr>
                          <w:r w:rsidRPr="006D36C1">
                            <w:rPr>
                              <w:rFonts w:ascii="Aptos" w:eastAsia="Aptos" w:hAnsi="Aptos" w:cs="Aptos"/>
                              <w:noProof/>
                              <w:color w:val="000000"/>
                              <w:sz w:val="22"/>
                              <w:szCs w:val="22"/>
                            </w:rPr>
                            <w:t>OFFICIAL: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EEABAA" id="_x0000_t202" coordsize="21600,21600" o:spt="202" path="m,l,21600r21600,l21600,xe">
              <v:stroke joinstyle="miter"/>
              <v:path gradientshapeok="t" o:connecttype="rect"/>
            </v:shapetype>
            <v:shape id="Text Box 4" o:spid="_x0000_s1031" type="#_x0000_t202" alt="OFFICIAL: Sensitive" style="position:absolute;margin-left:0;margin-top:0;width:115.2pt;height:38.45pt;z-index:2516623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" filled="f" stroked="f">
              <v:fill o:detectmouseclick="t"/>
              <v:textbox style="mso-fit-shape-to-text:t" inset="20pt,0,0,15pt">
                <w:txbxContent>
                  <w:p w14:paraId="21D6D44E" w14:textId="499B7E4A" w:rsidR="006D36C1" w:rsidRPr="006D36C1" w:rsidRDefault="006D36C1" w:rsidP="006D36C1">
                    <w:pPr>
                      <w:spacing w:after="0"/>
                      <w:rPr>
                        <w:rFonts w:ascii="Aptos" w:eastAsia="Aptos" w:hAnsi="Aptos" w:cs="Aptos"/>
                        <w:noProof/>
                        <w:color w:val="000000"/>
                        <w:sz w:val="22"/>
                        <w:szCs w:val="22"/>
                      </w:rPr>
                    </w:pPr>
                    <w:r w:rsidRPr="006D36C1">
                      <w:rPr>
                        <w:rFonts w:ascii="Aptos" w:eastAsia="Aptos" w:hAnsi="Aptos" w:cs="Aptos"/>
                        <w:noProof/>
                        <w:color w:val="000000"/>
                        <w:sz w:val="22"/>
                        <w:szCs w:val="22"/>
                      </w:rPr>
                      <w:t>OFFICIAL: Sensitive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9911" w14:textId="73F78C90" w:rsidR="00AF7A98" w:rsidRDefault="006D36C1" w:rsidP="00A47634">
    <w:pPr>
      <w:pStyle w:val="Spacer"/>
    </w:pPr>
    <w:r>
      <w:rPr>
        <w:noProof/>
      </w:rPr>
      <mc:AlternateContent>
        <mc:Choice Requires="wps">
          <w:drawing>
            <wp:anchor distT="0" distB="0" distL="0" distR="0" simplePos="0" relativeHeight="251666441" behindDoc="0" locked="0" layoutInCell="1" allowOverlap="1" wp14:anchorId="7AD8765B" wp14:editId="19AC84EF">
              <wp:simplePos x="635" y="635"/>
              <wp:positionH relativeFrom="page">
                <wp:align>left</wp:align>
              </wp:positionH>
              <wp:positionV relativeFrom="page">
                <wp:align>bottom</wp:align>
              </wp:positionV>
              <wp:extent cx="1463040" cy="488315"/>
              <wp:effectExtent l="0" t="0" r="3810" b="0"/>
              <wp:wrapNone/>
              <wp:docPr id="1028523627" name="Text Box 8"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3040" cy="488315"/>
                      </a:xfrm>
                      <a:prstGeom prst="rect">
                        <a:avLst/>
                      </a:prstGeom>
                      <a:noFill/>
                      <a:ln>
                        <a:noFill/>
                      </a:ln>
                    </wps:spPr>
                    <wps:txbx>
                      <w:txbxContent>
                        <w:p w14:paraId="34C97BEF" w14:textId="30A447C2" w:rsidR="006D36C1" w:rsidRPr="006D36C1" w:rsidRDefault="006D36C1" w:rsidP="006D36C1">
                          <w:pPr>
                            <w:spacing w:after="0"/>
                            <w:rPr>
                              <w:rFonts w:ascii="Aptos" w:eastAsia="Aptos" w:hAnsi="Aptos" w:cs="Aptos"/>
                              <w:noProof/>
                              <w:color w:val="000000"/>
                              <w:sz w:val="22"/>
                              <w:szCs w:val="22"/>
                            </w:rPr>
                          </w:pPr>
                          <w:r w:rsidRPr="006D36C1">
                            <w:rPr>
                              <w:rFonts w:ascii="Aptos" w:eastAsia="Aptos" w:hAnsi="Aptos" w:cs="Aptos"/>
                              <w:noProof/>
                              <w:color w:val="000000"/>
                              <w:sz w:val="22"/>
                              <w:szCs w:val="22"/>
                            </w:rPr>
                            <w:t>OFFICIAL: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D8765B" id="_x0000_t202" coordsize="21600,21600" o:spt="202" path="m,l,21600r21600,l21600,xe">
              <v:stroke joinstyle="miter"/>
              <v:path gradientshapeok="t" o:connecttype="rect"/>
            </v:shapetype>
            <v:shape id="Text Box 8" o:spid="_x0000_s1032" type="#_x0000_t202" alt="OFFICIAL: Sensitive" style="position:absolute;margin-left:0;margin-top:0;width:115.2pt;height:38.45pt;z-index:2516664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" filled="f" stroked="f">
              <v:fill o:detectmouseclick="t"/>
              <v:textbox style="mso-fit-shape-to-text:t" inset="20pt,0,0,15pt">
                <w:txbxContent>
                  <w:p w14:paraId="34C97BEF" w14:textId="30A447C2" w:rsidR="006D36C1" w:rsidRPr="006D36C1" w:rsidRDefault="006D36C1" w:rsidP="006D36C1">
                    <w:pPr>
                      <w:spacing w:after="0"/>
                      <w:rPr>
                        <w:rFonts w:ascii="Aptos" w:eastAsia="Aptos" w:hAnsi="Aptos" w:cs="Aptos"/>
                        <w:noProof/>
                        <w:color w:val="000000"/>
                        <w:sz w:val="22"/>
                        <w:szCs w:val="22"/>
                      </w:rPr>
                    </w:pPr>
                    <w:r w:rsidRPr="006D36C1">
                      <w:rPr>
                        <w:rFonts w:ascii="Aptos" w:eastAsia="Aptos" w:hAnsi="Aptos" w:cs="Aptos"/>
                        <w:noProof/>
                        <w:color w:val="000000"/>
                        <w:sz w:val="22"/>
                        <w:szCs w:val="22"/>
                      </w:rPr>
                      <w:t>OFFICIAL: Sensitive</w:t>
                    </w:r>
                  </w:p>
                </w:txbxContent>
              </v:textbox>
              <w10:wrap anchorx="page" anchory="page"/>
            </v:shape>
          </w:pict>
        </mc:Fallback>
      </mc:AlternateContent>
    </w:r>
  </w:p>
  <w:p w14:paraId="3BA49912" w14:textId="67ACE662" w:rsidR="00AF7A98" w:rsidRPr="001D6E4B" w:rsidRDefault="00AF7A98" w:rsidP="00C022F9">
    <w:pPr>
      <w:pStyle w:val="Footer"/>
      <w:rPr>
        <w:color w:val="53565A"/>
      </w:rPr>
    </w:pPr>
    <w:r w:rsidRPr="00297281">
      <w:t xml:space="preserve">Page </w:t>
    </w:r>
    <w:r w:rsidRPr="00297281">
      <w:rPr>
        <w:rStyle w:val="PageNumber"/>
      </w:rPr>
      <w:fldChar w:fldCharType="begin"/>
    </w:r>
    <w:r w:rsidRPr="00297281">
      <w:rPr>
        <w:rStyle w:val="PageNumber"/>
      </w:rPr>
      <w:instrText xml:space="preserve"> Page </w:instrText>
    </w:r>
    <w:r w:rsidRPr="00297281">
      <w:rPr>
        <w:rStyle w:val="PageNumber"/>
      </w:rPr>
      <w:fldChar w:fldCharType="separate"/>
    </w:r>
    <w:r>
      <w:rPr>
        <w:rStyle w:val="PageNumber"/>
      </w:rPr>
      <w:t>2</w:t>
    </w:r>
    <w:r w:rsidRPr="00297281">
      <w:rPr>
        <w:rStyle w:val="PageNumber"/>
      </w:rPr>
      <w:fldChar w:fldCharType="end"/>
    </w:r>
    <w:r>
      <w:rPr>
        <w:rStyle w:val="PageNumber"/>
      </w:rPr>
      <w:tab/>
    </w:r>
    <w:r w:rsidRPr="001D6E4B">
      <w:rPr>
        <w:b/>
        <w:noProof w:val="0"/>
        <w:color w:val="53565A"/>
      </w:rPr>
      <w:fldChar w:fldCharType="begin"/>
    </w:r>
    <w:r w:rsidRPr="001D6E4B">
      <w:rPr>
        <w:b/>
        <w:color w:val="53565A"/>
      </w:rPr>
      <w:instrText xml:space="preserve"> StyleRef “Title” </w:instrText>
    </w:r>
    <w:r w:rsidRPr="001D6E4B">
      <w:rPr>
        <w:b/>
        <w:noProof w:val="0"/>
        <w:color w:val="53565A"/>
      </w:rPr>
      <w:fldChar w:fldCharType="separate"/>
    </w:r>
    <w:r w:rsidR="00443CB2">
      <w:rPr>
        <w:b/>
        <w:color w:val="53565A"/>
      </w:rPr>
      <w:t>Project Assurance Review</w:t>
    </w:r>
    <w:r w:rsidRPr="001D6E4B">
      <w:rPr>
        <w:b/>
        <w:color w:val="53565A"/>
      </w:rPr>
      <w:fldChar w:fldCharType="end"/>
    </w:r>
    <w:r w:rsidRPr="001D6E4B">
      <w:rPr>
        <w:b/>
        <w:color w:val="53565A"/>
      </w:rPr>
      <w:t xml:space="preserve"> – </w:t>
    </w:r>
    <w:r w:rsidRPr="001D6E4B">
      <w:rPr>
        <w:noProof w:val="0"/>
        <w:color w:val="53565A"/>
      </w:rPr>
      <w:fldChar w:fldCharType="begin"/>
    </w:r>
    <w:r w:rsidRPr="001D6E4B">
      <w:rPr>
        <w:color w:val="53565A"/>
      </w:rPr>
      <w:instrText xml:space="preserve"> StyleRef “Tertiary Title” </w:instrText>
    </w:r>
    <w:r w:rsidRPr="001D6E4B">
      <w:rPr>
        <w:noProof w:val="0"/>
        <w:color w:val="53565A"/>
      </w:rPr>
      <w:fldChar w:fldCharType="separate"/>
    </w:r>
    <w:r w:rsidR="00443CB2">
      <w:rPr>
        <w:color w:val="53565A"/>
      </w:rPr>
      <w:t>[Insert date]</w:t>
    </w:r>
    <w:r w:rsidRPr="001D6E4B">
      <w:rPr>
        <w:color w:val="53565A"/>
      </w:rPr>
      <w:fldChar w:fldCharType="end"/>
    </w:r>
    <w:r w:rsidRPr="001D6E4B">
      <w:rPr>
        <w:color w:val="53565A"/>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9913" w14:textId="346E0EA9" w:rsidR="00AF7A98" w:rsidRDefault="006D36C1" w:rsidP="00165E66">
    <w:pPr>
      <w:pStyle w:val="Spacer"/>
    </w:pPr>
    <w:r>
      <w:rPr>
        <w:noProof/>
      </w:rPr>
      <mc:AlternateContent>
        <mc:Choice Requires="wps">
          <w:drawing>
            <wp:anchor distT="0" distB="0" distL="0" distR="0" simplePos="0" relativeHeight="251667465" behindDoc="0" locked="0" layoutInCell="1" allowOverlap="1" wp14:anchorId="7D35270F" wp14:editId="03FF9039">
              <wp:simplePos x="635" y="635"/>
              <wp:positionH relativeFrom="page">
                <wp:align>left</wp:align>
              </wp:positionH>
              <wp:positionV relativeFrom="page">
                <wp:align>bottom</wp:align>
              </wp:positionV>
              <wp:extent cx="1463040" cy="488315"/>
              <wp:effectExtent l="0" t="0" r="3810" b="0"/>
              <wp:wrapNone/>
              <wp:docPr id="1022169738" name="Text Box 9"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3040" cy="488315"/>
                      </a:xfrm>
                      <a:prstGeom prst="rect">
                        <a:avLst/>
                      </a:prstGeom>
                      <a:noFill/>
                      <a:ln>
                        <a:noFill/>
                      </a:ln>
                    </wps:spPr>
                    <wps:txbx>
                      <w:txbxContent>
                        <w:p w14:paraId="55A21C3E" w14:textId="47225F59" w:rsidR="006D36C1" w:rsidRPr="006D36C1" w:rsidRDefault="006D36C1" w:rsidP="006D36C1">
                          <w:pPr>
                            <w:spacing w:after="0"/>
                            <w:rPr>
                              <w:rFonts w:ascii="Aptos" w:eastAsia="Aptos" w:hAnsi="Aptos" w:cs="Aptos"/>
                              <w:noProof/>
                              <w:color w:val="000000"/>
                              <w:sz w:val="22"/>
                              <w:szCs w:val="22"/>
                            </w:rPr>
                          </w:pPr>
                          <w:r w:rsidRPr="006D36C1">
                            <w:rPr>
                              <w:rFonts w:ascii="Aptos" w:eastAsia="Aptos" w:hAnsi="Aptos" w:cs="Aptos"/>
                              <w:noProof/>
                              <w:color w:val="000000"/>
                              <w:sz w:val="22"/>
                              <w:szCs w:val="22"/>
                            </w:rPr>
                            <w:t>OFFICIAL: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35270F" id="_x0000_t202" coordsize="21600,21600" o:spt="202" path="m,l,21600r21600,l21600,xe">
              <v:stroke joinstyle="miter"/>
              <v:path gradientshapeok="t" o:connecttype="rect"/>
            </v:shapetype>
            <v:shape id="Text Box 9" o:spid="_x0000_s1033" type="#_x0000_t202" alt="OFFICIAL: Sensitive" style="position:absolute;margin-left:0;margin-top:0;width:115.2pt;height:38.45pt;z-index:25166746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" filled="f" stroked="f">
              <v:fill o:detectmouseclick="t"/>
              <v:textbox style="mso-fit-shape-to-text:t" inset="20pt,0,0,15pt">
                <w:txbxContent>
                  <w:p w14:paraId="55A21C3E" w14:textId="47225F59" w:rsidR="006D36C1" w:rsidRPr="006D36C1" w:rsidRDefault="006D36C1" w:rsidP="006D36C1">
                    <w:pPr>
                      <w:spacing w:after="0"/>
                      <w:rPr>
                        <w:rFonts w:ascii="Aptos" w:eastAsia="Aptos" w:hAnsi="Aptos" w:cs="Aptos"/>
                        <w:noProof/>
                        <w:color w:val="000000"/>
                        <w:sz w:val="22"/>
                        <w:szCs w:val="22"/>
                      </w:rPr>
                    </w:pPr>
                    <w:r w:rsidRPr="006D36C1">
                      <w:rPr>
                        <w:rFonts w:ascii="Aptos" w:eastAsia="Aptos" w:hAnsi="Aptos" w:cs="Aptos"/>
                        <w:noProof/>
                        <w:color w:val="000000"/>
                        <w:sz w:val="22"/>
                        <w:szCs w:val="22"/>
                      </w:rPr>
                      <w:t>OFFICIAL: Sensitive</w:t>
                    </w:r>
                  </w:p>
                </w:txbxContent>
              </v:textbox>
              <w10:wrap anchorx="page" anchory="page"/>
            </v:shape>
          </w:pict>
        </mc:Fallback>
      </mc:AlternateContent>
    </w:r>
  </w:p>
  <w:p w14:paraId="3BA49914" w14:textId="43732D45" w:rsidR="00AF7A98" w:rsidRPr="00C022F9" w:rsidRDefault="00AF7A98" w:rsidP="00165E66">
    <w:pPr>
      <w:pStyle w:val="Footer"/>
    </w:pPr>
    <w:r w:rsidRPr="001D6E4B">
      <w:rPr>
        <w:b/>
        <w:noProof w:val="0"/>
        <w:color w:val="53565A"/>
      </w:rPr>
      <w:fldChar w:fldCharType="begin"/>
    </w:r>
    <w:r w:rsidRPr="001D6E4B">
      <w:rPr>
        <w:b/>
        <w:color w:val="53565A"/>
      </w:rPr>
      <w:instrText xml:space="preserve"> StyleRef “Title” </w:instrText>
    </w:r>
    <w:r w:rsidRPr="001D6E4B">
      <w:rPr>
        <w:b/>
        <w:noProof w:val="0"/>
        <w:color w:val="53565A"/>
      </w:rPr>
      <w:fldChar w:fldCharType="separate"/>
    </w:r>
    <w:r w:rsidR="00443CB2">
      <w:rPr>
        <w:b/>
        <w:color w:val="53565A"/>
      </w:rPr>
      <w:t>Project Assurance Review</w:t>
    </w:r>
    <w:r w:rsidRPr="001D6E4B">
      <w:rPr>
        <w:b/>
        <w:color w:val="53565A"/>
      </w:rPr>
      <w:fldChar w:fldCharType="end"/>
    </w:r>
    <w:r w:rsidRPr="001D6E4B">
      <w:rPr>
        <w:b/>
        <w:color w:val="53565A"/>
      </w:rPr>
      <w:t xml:space="preserve"> – </w:t>
    </w:r>
    <w:r w:rsidRPr="001D6E4B">
      <w:rPr>
        <w:color w:val="53565A"/>
      </w:rPr>
      <w:t>(</w:t>
    </w:r>
    <w:r w:rsidRPr="001D6E4B">
      <w:rPr>
        <w:noProof w:val="0"/>
        <w:color w:val="53565A"/>
      </w:rPr>
      <w:fldChar w:fldCharType="begin"/>
    </w:r>
    <w:r w:rsidRPr="001D6E4B">
      <w:rPr>
        <w:color w:val="53565A"/>
      </w:rPr>
      <w:instrText xml:space="preserve"> StyleRef “Tertiary Title” </w:instrText>
    </w:r>
    <w:r w:rsidRPr="001D6E4B">
      <w:rPr>
        <w:noProof w:val="0"/>
        <w:color w:val="53565A"/>
      </w:rPr>
      <w:fldChar w:fldCharType="separate"/>
    </w:r>
    <w:r w:rsidR="00443CB2">
      <w:rPr>
        <w:color w:val="53565A"/>
      </w:rPr>
      <w:t>[Insert date]</w:t>
    </w:r>
    <w:r w:rsidRPr="001D6E4B">
      <w:rPr>
        <w:color w:val="53565A"/>
      </w:rPr>
      <w:fldChar w:fldCharType="end"/>
    </w:r>
    <w:r>
      <w:t>)</w:t>
    </w:r>
    <w:r w:rsidRPr="00C022F9">
      <w:tab/>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1</w:t>
    </w:r>
    <w:r w:rsidRPr="00DE60CC">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1E65" w14:textId="1A89FB15" w:rsidR="00966A98" w:rsidRDefault="006D36C1">
    <w:pPr>
      <w:pStyle w:val="Footer"/>
    </w:pPr>
    <w:r>
      <mc:AlternateContent>
        <mc:Choice Requires="wps">
          <w:drawing>
            <wp:anchor distT="0" distB="0" distL="0" distR="0" simplePos="0" relativeHeight="251665417" behindDoc="0" locked="0" layoutInCell="1" allowOverlap="1" wp14:anchorId="3A7212BF" wp14:editId="43D7C746">
              <wp:simplePos x="635" y="635"/>
              <wp:positionH relativeFrom="page">
                <wp:align>left</wp:align>
              </wp:positionH>
              <wp:positionV relativeFrom="page">
                <wp:align>bottom</wp:align>
              </wp:positionV>
              <wp:extent cx="1463040" cy="488315"/>
              <wp:effectExtent l="0" t="0" r="3810" b="0"/>
              <wp:wrapNone/>
              <wp:docPr id="1583637843" name="Text Box 7"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3040" cy="488315"/>
                      </a:xfrm>
                      <a:prstGeom prst="rect">
                        <a:avLst/>
                      </a:prstGeom>
                      <a:noFill/>
                      <a:ln>
                        <a:noFill/>
                      </a:ln>
                    </wps:spPr>
                    <wps:txbx>
                      <w:txbxContent>
                        <w:p w14:paraId="29B3C4C5" w14:textId="7090816C" w:rsidR="006D36C1" w:rsidRPr="006D36C1" w:rsidRDefault="006D36C1" w:rsidP="006D36C1">
                          <w:pPr>
                            <w:spacing w:after="0"/>
                            <w:rPr>
                              <w:rFonts w:ascii="Aptos" w:eastAsia="Aptos" w:hAnsi="Aptos" w:cs="Aptos"/>
                              <w:noProof/>
                              <w:color w:val="000000"/>
                              <w:sz w:val="22"/>
                              <w:szCs w:val="22"/>
                            </w:rPr>
                          </w:pPr>
                          <w:r w:rsidRPr="006D36C1">
                            <w:rPr>
                              <w:rFonts w:ascii="Aptos" w:eastAsia="Aptos" w:hAnsi="Aptos" w:cs="Aptos"/>
                              <w:noProof/>
                              <w:color w:val="000000"/>
                              <w:sz w:val="22"/>
                              <w:szCs w:val="22"/>
                            </w:rPr>
                            <w:t>OFFICIAL: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7212BF" id="_x0000_t202" coordsize="21600,21600" o:spt="202" path="m,l,21600r21600,l21600,xe">
              <v:stroke joinstyle="miter"/>
              <v:path gradientshapeok="t" o:connecttype="rect"/>
            </v:shapetype>
            <v:shape id="Text Box 7" o:spid="_x0000_s1034" type="#_x0000_t202" alt="OFFICIAL: Sensitive" style="position:absolute;margin-left:0;margin-top:0;width:115.2pt;height:38.45pt;z-index:25166541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" filled="f" stroked="f">
              <v:fill o:detectmouseclick="t"/>
              <v:textbox style="mso-fit-shape-to-text:t" inset="20pt,0,0,15pt">
                <w:txbxContent>
                  <w:p w14:paraId="29B3C4C5" w14:textId="7090816C" w:rsidR="006D36C1" w:rsidRPr="006D36C1" w:rsidRDefault="006D36C1" w:rsidP="006D36C1">
                    <w:pPr>
                      <w:spacing w:after="0"/>
                      <w:rPr>
                        <w:rFonts w:ascii="Aptos" w:eastAsia="Aptos" w:hAnsi="Aptos" w:cs="Aptos"/>
                        <w:noProof/>
                        <w:color w:val="000000"/>
                        <w:sz w:val="22"/>
                        <w:szCs w:val="22"/>
                      </w:rPr>
                    </w:pPr>
                    <w:r w:rsidRPr="006D36C1">
                      <w:rPr>
                        <w:rFonts w:ascii="Aptos" w:eastAsia="Aptos" w:hAnsi="Aptos" w:cs="Aptos"/>
                        <w:noProof/>
                        <w:color w:val="000000"/>
                        <w:sz w:val="22"/>
                        <w:szCs w:val="22"/>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256A9" w14:textId="77777777" w:rsidR="00C012CE" w:rsidRDefault="00C012CE" w:rsidP="002D711A">
      <w:pPr>
        <w:spacing w:after="0" w:line="240" w:lineRule="auto"/>
      </w:pPr>
      <w:r>
        <w:separator/>
      </w:r>
    </w:p>
  </w:footnote>
  <w:footnote w:type="continuationSeparator" w:id="0">
    <w:p w14:paraId="02A7E04E" w14:textId="77777777" w:rsidR="00C012CE" w:rsidRDefault="00C012CE" w:rsidP="002D711A">
      <w:pPr>
        <w:spacing w:after="0" w:line="240" w:lineRule="auto"/>
      </w:pPr>
      <w:r>
        <w:continuationSeparator/>
      </w:r>
    </w:p>
  </w:footnote>
  <w:footnote w:type="continuationNotice" w:id="1">
    <w:p w14:paraId="35D7EC09" w14:textId="77777777" w:rsidR="00C012CE" w:rsidRDefault="00C012C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9904" w14:textId="77777777" w:rsidR="00AF7A98" w:rsidRDefault="00AF7A98">
    <w:pPr>
      <w:pStyle w:val="Header"/>
    </w:pPr>
    <w:r>
      <w:rPr>
        <w:noProof/>
      </w:rPr>
      <w:drawing>
        <wp:anchor distT="0" distB="0" distL="114300" distR="114300" simplePos="0" relativeHeight="251658242" behindDoc="1" locked="0" layoutInCell="1" allowOverlap="1" wp14:anchorId="3BA4991A" wp14:editId="647074FF">
          <wp:simplePos x="0" y="0"/>
          <wp:positionH relativeFrom="column">
            <wp:posOffset>-950595</wp:posOffset>
          </wp:positionH>
          <wp:positionV relativeFrom="page">
            <wp:posOffset>26670</wp:posOffset>
          </wp:positionV>
          <wp:extent cx="7585799" cy="10725912"/>
          <wp:effectExtent l="0" t="0" r="0" b="0"/>
          <wp:wrapNone/>
          <wp:docPr id="10" name="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1_9545 DTF Covers A4 Final_Blue.png"/>
                  <pic:cNvPicPr/>
                </pic:nvPicPr>
                <pic:blipFill>
                  <a:blip r:embed="rId1">
                    <a:extLst>
                      <a:ext uri="{28A0092B-C50C-407E-A947-70E740481C1C}">
                        <a14:useLocalDpi xmlns:a14="http://schemas.microsoft.com/office/drawing/2010/main" val="0"/>
                      </a:ext>
                    </a:extLst>
                  </a:blip>
                  <a:stretch>
                    <a:fillRect/>
                  </a:stretch>
                </pic:blipFill>
                <pic:spPr>
                  <a:xfrm>
                    <a:off x="0" y="0"/>
                    <a:ext cx="7585799" cy="1072591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3BA4991C" wp14:editId="02031B14">
          <wp:simplePos x="0" y="0"/>
          <wp:positionH relativeFrom="column">
            <wp:posOffset>-909902</wp:posOffset>
          </wp:positionH>
          <wp:positionV relativeFrom="page">
            <wp:posOffset>-264</wp:posOffset>
          </wp:positionV>
          <wp:extent cx="7562088" cy="10698480"/>
          <wp:effectExtent l="0" t="0" r="1270" b="7620"/>
          <wp:wrapNone/>
          <wp:docPr id="11" name="Alternative cover"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ION PAGE_9545 DTF Covers A4 Final_Blue3 copy.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2088" cy="10698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9909" w14:textId="77777777" w:rsidR="00AF7A98" w:rsidRDefault="00AF7A98">
    <w:pPr>
      <w:pStyle w:val="Header"/>
    </w:pPr>
    <w:r>
      <w:rPr>
        <w:noProof/>
      </w:rPr>
      <w:drawing>
        <wp:anchor distT="0" distB="0" distL="114300" distR="114300" simplePos="0" relativeHeight="251658247" behindDoc="0" locked="0" layoutInCell="1" allowOverlap="1" wp14:anchorId="3BA49920" wp14:editId="09302AFD">
          <wp:simplePos x="0" y="0"/>
          <wp:positionH relativeFrom="column">
            <wp:posOffset>-932815</wp:posOffset>
          </wp:positionH>
          <wp:positionV relativeFrom="page">
            <wp:posOffset>-3546</wp:posOffset>
          </wp:positionV>
          <wp:extent cx="7591245" cy="740985"/>
          <wp:effectExtent l="0" t="0" r="0" b="2540"/>
          <wp:wrapNone/>
          <wp:docPr id="6" name="Header 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1245" cy="7409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990A" w14:textId="77777777" w:rsidR="00AF7A98" w:rsidRDefault="00AF7A98">
    <w:pPr>
      <w:pStyle w:val="Header"/>
    </w:pPr>
    <w:r>
      <w:rPr>
        <w:noProof/>
      </w:rPr>
      <w:drawing>
        <wp:anchor distT="0" distB="0" distL="114300" distR="114300" simplePos="0" relativeHeight="251658245" behindDoc="0" locked="0" layoutInCell="1" allowOverlap="1" wp14:anchorId="3BA49922" wp14:editId="489128BB">
          <wp:simplePos x="0" y="0"/>
          <wp:positionH relativeFrom="column">
            <wp:posOffset>-1504950</wp:posOffset>
          </wp:positionH>
          <wp:positionV relativeFrom="page">
            <wp:posOffset>-485775</wp:posOffset>
          </wp:positionV>
          <wp:extent cx="7778512" cy="1984252"/>
          <wp:effectExtent l="0" t="0" r="0" b="0"/>
          <wp:wrapNone/>
          <wp:docPr id="7"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1">
                    <a:extLst>
                      <a:ext uri="{28A0092B-C50C-407E-A947-70E740481C1C}">
                        <a14:useLocalDpi xmlns:a14="http://schemas.microsoft.com/office/drawing/2010/main" val="0"/>
                      </a:ext>
                    </a:extLst>
                  </a:blip>
                  <a:stretch>
                    <a:fillRect/>
                  </a:stretch>
                </pic:blipFill>
                <pic:spPr>
                  <a:xfrm>
                    <a:off x="0" y="0"/>
                    <a:ext cx="7778512" cy="1984252"/>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990F" w14:textId="77777777" w:rsidR="00AF7A98" w:rsidRDefault="00AF7A98" w:rsidP="005306A2">
    <w:pPr>
      <w:pStyle w:val="Header"/>
    </w:pPr>
    <w:r>
      <w:rPr>
        <w:noProof/>
      </w:rPr>
      <w:drawing>
        <wp:anchor distT="0" distB="0" distL="114300" distR="114300" simplePos="0" relativeHeight="251658241" behindDoc="0" locked="0" layoutInCell="1" allowOverlap="1" wp14:anchorId="3BA49924" wp14:editId="1E84B715">
          <wp:simplePos x="0" y="0"/>
          <wp:positionH relativeFrom="column">
            <wp:posOffset>-1143000</wp:posOffset>
          </wp:positionH>
          <wp:positionV relativeFrom="page">
            <wp:posOffset>-485775</wp:posOffset>
          </wp:positionV>
          <wp:extent cx="7778512" cy="1984252"/>
          <wp:effectExtent l="0" t="0" r="0" b="0"/>
          <wp:wrapNone/>
          <wp:docPr id="679252490"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1">
                    <a:extLst>
                      <a:ext uri="{28A0092B-C50C-407E-A947-70E740481C1C}">
                        <a14:useLocalDpi xmlns:a14="http://schemas.microsoft.com/office/drawing/2010/main" val="0"/>
                      </a:ext>
                    </a:extLst>
                  </a:blip>
                  <a:stretch>
                    <a:fillRect/>
                  </a:stretch>
                </pic:blipFill>
                <pic:spPr>
                  <a:xfrm>
                    <a:off x="0" y="0"/>
                    <a:ext cx="7778512" cy="1984252"/>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9910" w14:textId="77777777" w:rsidR="00AF7A98" w:rsidRDefault="00AF7A98">
    <w:pPr>
      <w:pStyle w:val="Header"/>
    </w:pPr>
    <w:r>
      <w:rPr>
        <w:noProof/>
      </w:rPr>
      <w:drawing>
        <wp:anchor distT="0" distB="0" distL="114300" distR="114300" simplePos="0" relativeHeight="251658240" behindDoc="0" locked="0" layoutInCell="1" allowOverlap="1" wp14:anchorId="3BA49926" wp14:editId="4B1923F1">
          <wp:simplePos x="0" y="0"/>
          <wp:positionH relativeFrom="column">
            <wp:posOffset>-1076325</wp:posOffset>
          </wp:positionH>
          <wp:positionV relativeFrom="page">
            <wp:posOffset>-485775</wp:posOffset>
          </wp:positionV>
          <wp:extent cx="7778512" cy="1984252"/>
          <wp:effectExtent l="0" t="0" r="0" b="0"/>
          <wp:wrapNone/>
          <wp:docPr id="371389959"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1">
                    <a:extLst>
                      <a:ext uri="{28A0092B-C50C-407E-A947-70E740481C1C}">
                        <a14:useLocalDpi xmlns:a14="http://schemas.microsoft.com/office/drawing/2010/main" val="0"/>
                      </a:ext>
                    </a:extLst>
                  </a:blip>
                  <a:stretch>
                    <a:fillRect/>
                  </a:stretch>
                </pic:blipFill>
                <pic:spPr>
                  <a:xfrm>
                    <a:off x="0" y="0"/>
                    <a:ext cx="7778512" cy="1984252"/>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9915" w14:textId="77777777" w:rsidR="00AF7A98" w:rsidRDefault="00AF7A98">
    <w:pPr>
      <w:pStyle w:val="Header"/>
    </w:pPr>
    <w:r>
      <w:rPr>
        <w:noProof/>
      </w:rPr>
      <w:drawing>
        <wp:anchor distT="0" distB="0" distL="114300" distR="114300" simplePos="0" relativeHeight="251658248" behindDoc="0" locked="0" layoutInCell="1" allowOverlap="1" wp14:anchorId="3BA49928" wp14:editId="17EDEE4D">
          <wp:simplePos x="0" y="0"/>
          <wp:positionH relativeFrom="column">
            <wp:posOffset>-1024517</wp:posOffset>
          </wp:positionH>
          <wp:positionV relativeFrom="page">
            <wp:posOffset>0</wp:posOffset>
          </wp:positionV>
          <wp:extent cx="7682804" cy="10863072"/>
          <wp:effectExtent l="0" t="0" r="0" b="0"/>
          <wp:wrapNone/>
          <wp:docPr id="2" name="Back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45 DTF Covers A4 Final_Blue7.png"/>
                  <pic:cNvPicPr/>
                </pic:nvPicPr>
                <pic:blipFill>
                  <a:blip r:embed="rId1">
                    <a:extLst>
                      <a:ext uri="{28A0092B-C50C-407E-A947-70E740481C1C}">
                        <a14:useLocalDpi xmlns:a14="http://schemas.microsoft.com/office/drawing/2010/main" val="0"/>
                      </a:ext>
                    </a:extLst>
                  </a:blip>
                  <a:stretch>
                    <a:fillRect/>
                  </a:stretch>
                </pic:blipFill>
                <pic:spPr>
                  <a:xfrm>
                    <a:off x="0" y="0"/>
                    <a:ext cx="7682804" cy="1086307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1" locked="0" layoutInCell="1" allowOverlap="1" wp14:anchorId="3BA4992A" wp14:editId="4C328124">
          <wp:simplePos x="0" y="0"/>
          <wp:positionH relativeFrom="column">
            <wp:posOffset>-914400</wp:posOffset>
          </wp:positionH>
          <wp:positionV relativeFrom="page">
            <wp:posOffset>0</wp:posOffset>
          </wp:positionV>
          <wp:extent cx="7562088" cy="10698480"/>
          <wp:effectExtent l="0" t="0" r="1270" b="7620"/>
          <wp:wrapNone/>
          <wp:docPr id="21" name="Alternative back cover"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ION PAGE_9545 DTF Covers A4 Final_Blue3 copy.jpg"/>
                  <pic:cNvPicPr/>
                </pic:nvPicPr>
                <pic:blipFill>
                  <a:blip r:embed="rId2" cstate="print">
                    <a:extLst>
                      <a:ext uri="{28A0092B-C50C-407E-A947-70E740481C1C}">
                        <a14:useLocalDpi xmlns:a14="http://schemas.microsoft.com/office/drawing/2010/main" val="0"/>
                      </a:ext>
                    </a:extLst>
                  </a:blip>
                  <a:stretch>
                    <a:fillRect/>
                  </a:stretch>
                </pic:blipFill>
                <pic:spPr>
                  <a:xfrm flipH="1">
                    <a:off x="0" y="0"/>
                    <a:ext cx="7562088" cy="10698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9916" w14:textId="77777777" w:rsidR="00AF7A98" w:rsidRDefault="00AF7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3825"/>
    <w:multiLevelType w:val="hybridMultilevel"/>
    <w:tmpl w:val="34D66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7785FCD"/>
    <w:multiLevelType w:val="multilevel"/>
    <w:tmpl w:val="0268CF42"/>
    <w:lvl w:ilvl="0">
      <w:start w:val="1"/>
      <w:numFmt w:val="decimal"/>
      <w:pStyle w:val="Attachment1"/>
      <w:lvlText w:val="Attachment %1."/>
      <w:lvlJc w:val="left"/>
      <w:pPr>
        <w:tabs>
          <w:tab w:val="num" w:pos="2268"/>
        </w:tabs>
        <w:ind w:left="2268" w:hanging="2268"/>
      </w:pPr>
      <w:rPr>
        <w:rFonts w:ascii="Calibri" w:hAnsi="Calibri" w:cs="Calibri" w:hint="default"/>
        <w:b w:val="0"/>
        <w:i w:val="0"/>
        <w:color w:val="404040"/>
        <w:sz w:val="40"/>
      </w:rPr>
    </w:lvl>
    <w:lvl w:ilvl="1">
      <w:start w:val="1"/>
      <w:numFmt w:val="decimal"/>
      <w:lvlText w:val="%1.%2"/>
      <w:lvlJc w:val="left"/>
      <w:pPr>
        <w:tabs>
          <w:tab w:val="num" w:pos="794"/>
        </w:tabs>
        <w:ind w:left="794" w:hanging="794"/>
      </w:pPr>
      <w:rPr>
        <w:rFonts w:ascii="Arial" w:hAnsi="Arial" w:cs="Arial" w:hint="default"/>
        <w:b w:val="0"/>
        <w:i w:val="0"/>
        <w:color w:val="87746A"/>
        <w:sz w:val="24"/>
      </w:rPr>
    </w:lvl>
    <w:lvl w:ilvl="2">
      <w:start w:val="1"/>
      <w:numFmt w:val="decimal"/>
      <w:lvlText w:val="%1.%2.%3"/>
      <w:lvlJc w:val="left"/>
      <w:pPr>
        <w:tabs>
          <w:tab w:val="num" w:pos="794"/>
        </w:tabs>
        <w:ind w:left="794" w:hanging="794"/>
      </w:pPr>
      <w:rPr>
        <w:rFonts w:ascii="Arial" w:hAnsi="Arial" w:cs="Arial" w:hint="default"/>
        <w:b w:val="0"/>
        <w:i w:val="0"/>
        <w:color w:val="B20838"/>
        <w:sz w:val="22"/>
      </w:rPr>
    </w:lvl>
    <w:lvl w:ilvl="3">
      <w:start w:val="1"/>
      <w:numFmt w:val="decimal"/>
      <w:lvlText w:val="%1.%2.%3.%4"/>
      <w:lvlJc w:val="left"/>
      <w:pPr>
        <w:tabs>
          <w:tab w:val="num" w:pos="794"/>
        </w:tabs>
        <w:ind w:left="794" w:hanging="794"/>
      </w:pPr>
      <w:rPr>
        <w:rFonts w:ascii="Arial" w:hAnsi="Arial" w:cs="Arial" w:hint="default"/>
        <w:b/>
        <w:i w:val="0"/>
        <w:color w:val="093A80"/>
        <w:sz w:val="20"/>
      </w:rPr>
    </w:lvl>
    <w:lvl w:ilvl="4">
      <w:start w:val="1"/>
      <w:numFmt w:val="decimal"/>
      <w:lvlText w:val="%1.%2.%3.%4.%5"/>
      <w:lvlJc w:val="left"/>
      <w:pPr>
        <w:tabs>
          <w:tab w:val="num" w:pos="794"/>
        </w:tabs>
        <w:ind w:left="794" w:hanging="794"/>
      </w:pPr>
      <w:rPr>
        <w:rFonts w:ascii="Arial" w:hAnsi="Arial" w:cs="Arial" w:hint="default"/>
        <w:b w:val="0"/>
        <w:i w:val="0"/>
        <w:color w:val="093A80"/>
        <w:sz w:val="20"/>
      </w:rPr>
    </w:lvl>
    <w:lvl w:ilvl="5">
      <w:start w:val="1"/>
      <w:numFmt w:val="decimal"/>
      <w:lvlText w:val="%1.%2.%3.%4.%5.%6"/>
      <w:lvlJc w:val="left"/>
      <w:pPr>
        <w:tabs>
          <w:tab w:val="num" w:pos="794"/>
        </w:tabs>
        <w:ind w:left="794" w:hanging="794"/>
      </w:pPr>
      <w:rPr>
        <w:rFonts w:ascii="Arial" w:hAnsi="Arial" w:cs="Arial" w:hint="default"/>
        <w:b w:val="0"/>
        <w:i w:val="0"/>
        <w:color w:val="093A80"/>
        <w:sz w:val="20"/>
      </w:rPr>
    </w:lvl>
    <w:lvl w:ilvl="6">
      <w:start w:val="1"/>
      <w:numFmt w:val="decimal"/>
      <w:lvlText w:val="%1.%2.%3.%4.%5.%6.%7"/>
      <w:lvlJc w:val="left"/>
      <w:pPr>
        <w:tabs>
          <w:tab w:val="num" w:pos="794"/>
        </w:tabs>
        <w:ind w:left="794" w:hanging="794"/>
      </w:pPr>
      <w:rPr>
        <w:rFonts w:ascii="Arial" w:hAnsi="Arial" w:cs="Arial" w:hint="default"/>
        <w:b w:val="0"/>
        <w:i w:val="0"/>
        <w:color w:val="093A80"/>
        <w:sz w:val="20"/>
      </w:rPr>
    </w:lvl>
    <w:lvl w:ilvl="7">
      <w:start w:val="1"/>
      <w:numFmt w:val="decimal"/>
      <w:lvlText w:val="%1.%2.%3.%4.%5.%6.%7.%8"/>
      <w:lvlJc w:val="left"/>
      <w:pPr>
        <w:tabs>
          <w:tab w:val="num" w:pos="794"/>
        </w:tabs>
        <w:ind w:left="794" w:hanging="794"/>
      </w:pPr>
      <w:rPr>
        <w:rFonts w:ascii="Arial" w:hAnsi="Arial" w:cs="Arial" w:hint="default"/>
        <w:b w:val="0"/>
        <w:i w:val="0"/>
        <w:color w:val="093A80"/>
        <w:sz w:val="20"/>
      </w:rPr>
    </w:lvl>
    <w:lvl w:ilvl="8">
      <w:start w:val="1"/>
      <w:numFmt w:val="decimal"/>
      <w:lvlText w:val="%1.%2.%3.%4.%5.%6.%7.%8.%9"/>
      <w:lvlJc w:val="left"/>
      <w:pPr>
        <w:tabs>
          <w:tab w:val="num" w:pos="794"/>
        </w:tabs>
        <w:ind w:left="794" w:hanging="794"/>
      </w:pPr>
      <w:rPr>
        <w:rFonts w:ascii="Arial" w:hAnsi="Arial" w:cs="Arial" w:hint="default"/>
        <w:b w:val="0"/>
        <w:i w:val="0"/>
        <w:color w:val="093A80"/>
        <w:sz w:val="20"/>
      </w:rPr>
    </w:lvl>
  </w:abstractNum>
  <w:abstractNum w:abstractNumId="3" w15:restartNumberingAfterBreak="0">
    <w:nsid w:val="2DF543DF"/>
    <w:multiLevelType w:val="hybridMultilevel"/>
    <w:tmpl w:val="1C682A0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0B1A20"/>
    <w:multiLevelType w:val="multilevel"/>
    <w:tmpl w:val="F83E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1B2513"/>
    <w:multiLevelType w:val="hybridMultilevel"/>
    <w:tmpl w:val="1E7CE4C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3BF2BD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46D3A6A"/>
    <w:multiLevelType w:val="multilevel"/>
    <w:tmpl w:val="F58A407A"/>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8" w15:restartNumberingAfterBreak="0">
    <w:nsid w:val="5BD07FBF"/>
    <w:multiLevelType w:val="hybridMultilevel"/>
    <w:tmpl w:val="4918A68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5F86FEB"/>
    <w:multiLevelType w:val="hybridMultilevel"/>
    <w:tmpl w:val="D2C2F89A"/>
    <w:lvl w:ilvl="0" w:tplc="0C090005">
      <w:start w:val="1"/>
      <w:numFmt w:val="bullet"/>
      <w:lvlText w:val=""/>
      <w:lvlJc w:val="left"/>
      <w:pPr>
        <w:ind w:left="720" w:hanging="360"/>
      </w:pPr>
      <w:rPr>
        <w:rFonts w:ascii="Wingdings" w:hAnsi="Wingdings" w:hint="default"/>
      </w:rPr>
    </w:lvl>
    <w:lvl w:ilvl="1" w:tplc="DA604842">
      <w:start w:val="1"/>
      <w:numFmt w:val="bullet"/>
      <w:lvlText w:val="o"/>
      <w:lvlJc w:val="left"/>
      <w:pPr>
        <w:ind w:left="1440" w:hanging="360"/>
      </w:pPr>
      <w:rPr>
        <w:rFonts w:ascii="Courier New" w:hAnsi="Courier New" w:cs="Courier New" w:hint="default"/>
        <w:sz w:val="16"/>
        <w:szCs w:val="16"/>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A7E12E5"/>
    <w:multiLevelType w:val="hybridMultilevel"/>
    <w:tmpl w:val="3A5E8A9C"/>
    <w:lvl w:ilvl="0" w:tplc="1674E718">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FD44514"/>
    <w:multiLevelType w:val="multilevel"/>
    <w:tmpl w:val="1D941CDA"/>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1285573775">
    <w:abstractNumId w:val="7"/>
  </w:num>
  <w:num w:numId="2" w16cid:durableId="1703087163">
    <w:abstractNumId w:val="7"/>
  </w:num>
  <w:num w:numId="3" w16cid:durableId="969362492">
    <w:abstractNumId w:val="7"/>
  </w:num>
  <w:num w:numId="4" w16cid:durableId="19010407">
    <w:abstractNumId w:val="11"/>
  </w:num>
  <w:num w:numId="5" w16cid:durableId="1459449032">
    <w:abstractNumId w:val="1"/>
  </w:num>
  <w:num w:numId="6" w16cid:durableId="377627975">
    <w:abstractNumId w:val="6"/>
  </w:num>
  <w:num w:numId="7" w16cid:durableId="1904217574">
    <w:abstractNumId w:val="10"/>
  </w:num>
  <w:num w:numId="8" w16cid:durableId="136729286">
    <w:abstractNumId w:val="2"/>
  </w:num>
  <w:num w:numId="9" w16cid:durableId="128210915">
    <w:abstractNumId w:val="9"/>
  </w:num>
  <w:num w:numId="10" w16cid:durableId="1737704239">
    <w:abstractNumId w:val="5"/>
  </w:num>
  <w:num w:numId="11" w16cid:durableId="813723071">
    <w:abstractNumId w:val="3"/>
  </w:num>
  <w:num w:numId="12" w16cid:durableId="40135011">
    <w:abstractNumId w:val="8"/>
  </w:num>
  <w:num w:numId="13" w16cid:durableId="1057438841">
    <w:abstractNumId w:val="0"/>
  </w:num>
  <w:num w:numId="14" w16cid:durableId="1299408932">
    <w:abstractNumId w:val="4"/>
  </w:num>
  <w:num w:numId="15" w16cid:durableId="16540953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B3C32"/>
    <w:rsid w:val="0000103D"/>
    <w:rsid w:val="00007B9C"/>
    <w:rsid w:val="00011686"/>
    <w:rsid w:val="00012F6F"/>
    <w:rsid w:val="00014213"/>
    <w:rsid w:val="00014B55"/>
    <w:rsid w:val="00020E3E"/>
    <w:rsid w:val="00023BF3"/>
    <w:rsid w:val="00026811"/>
    <w:rsid w:val="0004185E"/>
    <w:rsid w:val="00043B9F"/>
    <w:rsid w:val="000552A0"/>
    <w:rsid w:val="00056988"/>
    <w:rsid w:val="00075E6C"/>
    <w:rsid w:val="00080247"/>
    <w:rsid w:val="00081C12"/>
    <w:rsid w:val="00093D10"/>
    <w:rsid w:val="000945FD"/>
    <w:rsid w:val="00096AF8"/>
    <w:rsid w:val="000B29AD"/>
    <w:rsid w:val="000C6372"/>
    <w:rsid w:val="000D19D3"/>
    <w:rsid w:val="000D4D7B"/>
    <w:rsid w:val="000E392D"/>
    <w:rsid w:val="000E3D05"/>
    <w:rsid w:val="000F4288"/>
    <w:rsid w:val="000F7165"/>
    <w:rsid w:val="00102379"/>
    <w:rsid w:val="00103722"/>
    <w:rsid w:val="001065D6"/>
    <w:rsid w:val="001068D5"/>
    <w:rsid w:val="00114F49"/>
    <w:rsid w:val="00121252"/>
    <w:rsid w:val="00124609"/>
    <w:rsid w:val="00125115"/>
    <w:rsid w:val="001254CE"/>
    <w:rsid w:val="001422CC"/>
    <w:rsid w:val="00143DCA"/>
    <w:rsid w:val="0015196E"/>
    <w:rsid w:val="00157812"/>
    <w:rsid w:val="001610C3"/>
    <w:rsid w:val="001617B6"/>
    <w:rsid w:val="0016412A"/>
    <w:rsid w:val="00165E66"/>
    <w:rsid w:val="00166FD4"/>
    <w:rsid w:val="0018149C"/>
    <w:rsid w:val="00184ED9"/>
    <w:rsid w:val="00196143"/>
    <w:rsid w:val="001A24FC"/>
    <w:rsid w:val="001A29DF"/>
    <w:rsid w:val="001A4EDE"/>
    <w:rsid w:val="001A599F"/>
    <w:rsid w:val="001A6875"/>
    <w:rsid w:val="001A7007"/>
    <w:rsid w:val="001A713A"/>
    <w:rsid w:val="001C0E90"/>
    <w:rsid w:val="001C7BAE"/>
    <w:rsid w:val="001D6E4B"/>
    <w:rsid w:val="001E31FA"/>
    <w:rsid w:val="001E48F9"/>
    <w:rsid w:val="001E64F6"/>
    <w:rsid w:val="001E7AEB"/>
    <w:rsid w:val="001F64D1"/>
    <w:rsid w:val="00204B82"/>
    <w:rsid w:val="00222BEB"/>
    <w:rsid w:val="00225E60"/>
    <w:rsid w:val="0023202C"/>
    <w:rsid w:val="00236D06"/>
    <w:rsid w:val="00245043"/>
    <w:rsid w:val="00256BA6"/>
    <w:rsid w:val="00257333"/>
    <w:rsid w:val="002653CF"/>
    <w:rsid w:val="00267CEF"/>
    <w:rsid w:val="00272DEE"/>
    <w:rsid w:val="00283F45"/>
    <w:rsid w:val="00284FA2"/>
    <w:rsid w:val="00292D36"/>
    <w:rsid w:val="00293F3B"/>
    <w:rsid w:val="00294F96"/>
    <w:rsid w:val="00297281"/>
    <w:rsid w:val="002B02B0"/>
    <w:rsid w:val="002B03F1"/>
    <w:rsid w:val="002B2D43"/>
    <w:rsid w:val="002B5E2B"/>
    <w:rsid w:val="002B6DAA"/>
    <w:rsid w:val="002B7382"/>
    <w:rsid w:val="002C6BF2"/>
    <w:rsid w:val="002D162B"/>
    <w:rsid w:val="002D711A"/>
    <w:rsid w:val="002D7336"/>
    <w:rsid w:val="002E3396"/>
    <w:rsid w:val="002F2953"/>
    <w:rsid w:val="00303A44"/>
    <w:rsid w:val="00305E2E"/>
    <w:rsid w:val="0031149C"/>
    <w:rsid w:val="0031566F"/>
    <w:rsid w:val="00320A0C"/>
    <w:rsid w:val="0032203E"/>
    <w:rsid w:val="00332480"/>
    <w:rsid w:val="0033433F"/>
    <w:rsid w:val="00361753"/>
    <w:rsid w:val="0036778F"/>
    <w:rsid w:val="0037208E"/>
    <w:rsid w:val="00376CBE"/>
    <w:rsid w:val="0038091C"/>
    <w:rsid w:val="00382736"/>
    <w:rsid w:val="0038771C"/>
    <w:rsid w:val="0038784D"/>
    <w:rsid w:val="00387E8A"/>
    <w:rsid w:val="003903D1"/>
    <w:rsid w:val="00394666"/>
    <w:rsid w:val="003A41C5"/>
    <w:rsid w:val="003A430B"/>
    <w:rsid w:val="003A541A"/>
    <w:rsid w:val="003A6923"/>
    <w:rsid w:val="003B3C32"/>
    <w:rsid w:val="003C2C67"/>
    <w:rsid w:val="003C2D4C"/>
    <w:rsid w:val="003C3B3A"/>
    <w:rsid w:val="003C5BA4"/>
    <w:rsid w:val="003D1813"/>
    <w:rsid w:val="003E3E26"/>
    <w:rsid w:val="003E4740"/>
    <w:rsid w:val="003F1295"/>
    <w:rsid w:val="003F5102"/>
    <w:rsid w:val="003F76FC"/>
    <w:rsid w:val="004002EB"/>
    <w:rsid w:val="00407A79"/>
    <w:rsid w:val="00420DFD"/>
    <w:rsid w:val="004215DD"/>
    <w:rsid w:val="00422DDC"/>
    <w:rsid w:val="004231B5"/>
    <w:rsid w:val="004236C8"/>
    <w:rsid w:val="00427681"/>
    <w:rsid w:val="00433DB7"/>
    <w:rsid w:val="00435F0B"/>
    <w:rsid w:val="00443CB2"/>
    <w:rsid w:val="004457BA"/>
    <w:rsid w:val="004461D5"/>
    <w:rsid w:val="0044685F"/>
    <w:rsid w:val="00453750"/>
    <w:rsid w:val="00454972"/>
    <w:rsid w:val="00456941"/>
    <w:rsid w:val="004702EA"/>
    <w:rsid w:val="00470D0B"/>
    <w:rsid w:val="0047465E"/>
    <w:rsid w:val="0048259C"/>
    <w:rsid w:val="00482D02"/>
    <w:rsid w:val="004857ED"/>
    <w:rsid w:val="00490369"/>
    <w:rsid w:val="004A7519"/>
    <w:rsid w:val="004D01AC"/>
    <w:rsid w:val="004D3518"/>
    <w:rsid w:val="004D62D6"/>
    <w:rsid w:val="004F3F4E"/>
    <w:rsid w:val="004F77FC"/>
    <w:rsid w:val="00510167"/>
    <w:rsid w:val="00513399"/>
    <w:rsid w:val="005306A2"/>
    <w:rsid w:val="00533986"/>
    <w:rsid w:val="0053416C"/>
    <w:rsid w:val="00541C2F"/>
    <w:rsid w:val="005504A8"/>
    <w:rsid w:val="00552D7D"/>
    <w:rsid w:val="00563527"/>
    <w:rsid w:val="0058124E"/>
    <w:rsid w:val="00582C50"/>
    <w:rsid w:val="005875A3"/>
    <w:rsid w:val="00592DF8"/>
    <w:rsid w:val="005A3416"/>
    <w:rsid w:val="005B27FE"/>
    <w:rsid w:val="005B2B1D"/>
    <w:rsid w:val="005B3D01"/>
    <w:rsid w:val="005B55A1"/>
    <w:rsid w:val="005B76DF"/>
    <w:rsid w:val="005B79CB"/>
    <w:rsid w:val="005C4BBF"/>
    <w:rsid w:val="005D6271"/>
    <w:rsid w:val="005E4C16"/>
    <w:rsid w:val="005F3F39"/>
    <w:rsid w:val="005F61DF"/>
    <w:rsid w:val="0060163A"/>
    <w:rsid w:val="006023F9"/>
    <w:rsid w:val="006077D2"/>
    <w:rsid w:val="00610559"/>
    <w:rsid w:val="006125F3"/>
    <w:rsid w:val="00614076"/>
    <w:rsid w:val="0061457C"/>
    <w:rsid w:val="006148B9"/>
    <w:rsid w:val="00624B85"/>
    <w:rsid w:val="00632F2E"/>
    <w:rsid w:val="006332F6"/>
    <w:rsid w:val="00633F5F"/>
    <w:rsid w:val="006413F2"/>
    <w:rsid w:val="006534B2"/>
    <w:rsid w:val="0065615D"/>
    <w:rsid w:val="00657011"/>
    <w:rsid w:val="0066480C"/>
    <w:rsid w:val="006650B5"/>
    <w:rsid w:val="006651B1"/>
    <w:rsid w:val="00665778"/>
    <w:rsid w:val="0066681C"/>
    <w:rsid w:val="00671EB1"/>
    <w:rsid w:val="00676BE9"/>
    <w:rsid w:val="00676E5F"/>
    <w:rsid w:val="00683374"/>
    <w:rsid w:val="006A3309"/>
    <w:rsid w:val="006A4C7E"/>
    <w:rsid w:val="006A5B34"/>
    <w:rsid w:val="006B5E91"/>
    <w:rsid w:val="006B6FF6"/>
    <w:rsid w:val="006C7159"/>
    <w:rsid w:val="006C77A9"/>
    <w:rsid w:val="006D36C1"/>
    <w:rsid w:val="006D4720"/>
    <w:rsid w:val="006D5630"/>
    <w:rsid w:val="006E6CDF"/>
    <w:rsid w:val="006F37F2"/>
    <w:rsid w:val="006F6693"/>
    <w:rsid w:val="00705F97"/>
    <w:rsid w:val="00707FE8"/>
    <w:rsid w:val="007102EC"/>
    <w:rsid w:val="00710BA7"/>
    <w:rsid w:val="00714AAE"/>
    <w:rsid w:val="00724962"/>
    <w:rsid w:val="00724A0F"/>
    <w:rsid w:val="007262CE"/>
    <w:rsid w:val="00726D2F"/>
    <w:rsid w:val="00730EF6"/>
    <w:rsid w:val="00736732"/>
    <w:rsid w:val="007407ED"/>
    <w:rsid w:val="00743834"/>
    <w:rsid w:val="00744947"/>
    <w:rsid w:val="00746426"/>
    <w:rsid w:val="00746B0D"/>
    <w:rsid w:val="00750BF9"/>
    <w:rsid w:val="00750CBE"/>
    <w:rsid w:val="00755125"/>
    <w:rsid w:val="007619F7"/>
    <w:rsid w:val="007650D2"/>
    <w:rsid w:val="00766B5A"/>
    <w:rsid w:val="00772CA4"/>
    <w:rsid w:val="00773E42"/>
    <w:rsid w:val="007770A5"/>
    <w:rsid w:val="007834F2"/>
    <w:rsid w:val="00786D9D"/>
    <w:rsid w:val="00791020"/>
    <w:rsid w:val="00792A4E"/>
    <w:rsid w:val="007A04D2"/>
    <w:rsid w:val="007A38EC"/>
    <w:rsid w:val="007A5F82"/>
    <w:rsid w:val="007D5F9E"/>
    <w:rsid w:val="007E2EF0"/>
    <w:rsid w:val="007E6819"/>
    <w:rsid w:val="007F1A4C"/>
    <w:rsid w:val="007F723F"/>
    <w:rsid w:val="008022C3"/>
    <w:rsid w:val="008041E6"/>
    <w:rsid w:val="0080587E"/>
    <w:rsid w:val="008065D2"/>
    <w:rsid w:val="00817C6D"/>
    <w:rsid w:val="0082194C"/>
    <w:rsid w:val="00822219"/>
    <w:rsid w:val="008222FF"/>
    <w:rsid w:val="008241FF"/>
    <w:rsid w:val="00825222"/>
    <w:rsid w:val="008411E9"/>
    <w:rsid w:val="00841617"/>
    <w:rsid w:val="0084200F"/>
    <w:rsid w:val="00843B2C"/>
    <w:rsid w:val="00861B9A"/>
    <w:rsid w:val="00861F61"/>
    <w:rsid w:val="00863057"/>
    <w:rsid w:val="008668A8"/>
    <w:rsid w:val="00880AC4"/>
    <w:rsid w:val="008810C4"/>
    <w:rsid w:val="00883435"/>
    <w:rsid w:val="00897447"/>
    <w:rsid w:val="008A4900"/>
    <w:rsid w:val="008A55FE"/>
    <w:rsid w:val="008B146D"/>
    <w:rsid w:val="008B27AC"/>
    <w:rsid w:val="008B3EC8"/>
    <w:rsid w:val="008B42AD"/>
    <w:rsid w:val="008B5666"/>
    <w:rsid w:val="008B5785"/>
    <w:rsid w:val="008C674C"/>
    <w:rsid w:val="008C7151"/>
    <w:rsid w:val="008D0281"/>
    <w:rsid w:val="008E2348"/>
    <w:rsid w:val="008E6AD5"/>
    <w:rsid w:val="008F133C"/>
    <w:rsid w:val="008F186F"/>
    <w:rsid w:val="008F1FCA"/>
    <w:rsid w:val="008F6D45"/>
    <w:rsid w:val="00916BA1"/>
    <w:rsid w:val="00917BBB"/>
    <w:rsid w:val="00921CF7"/>
    <w:rsid w:val="00922944"/>
    <w:rsid w:val="0093291E"/>
    <w:rsid w:val="00937A10"/>
    <w:rsid w:val="009450EA"/>
    <w:rsid w:val="00951B1E"/>
    <w:rsid w:val="00955519"/>
    <w:rsid w:val="009557C9"/>
    <w:rsid w:val="00966115"/>
    <w:rsid w:val="00966A98"/>
    <w:rsid w:val="009834C0"/>
    <w:rsid w:val="00986AAC"/>
    <w:rsid w:val="00995526"/>
    <w:rsid w:val="00996F93"/>
    <w:rsid w:val="009A1AD0"/>
    <w:rsid w:val="009A1DA2"/>
    <w:rsid w:val="009A3704"/>
    <w:rsid w:val="009A45B1"/>
    <w:rsid w:val="009A4739"/>
    <w:rsid w:val="009A674F"/>
    <w:rsid w:val="009A6875"/>
    <w:rsid w:val="009A6D22"/>
    <w:rsid w:val="009A733C"/>
    <w:rsid w:val="009B0550"/>
    <w:rsid w:val="009B199C"/>
    <w:rsid w:val="009B4E64"/>
    <w:rsid w:val="009B4F37"/>
    <w:rsid w:val="009B61F1"/>
    <w:rsid w:val="009B62E0"/>
    <w:rsid w:val="009C3D88"/>
    <w:rsid w:val="009E3858"/>
    <w:rsid w:val="009E467D"/>
    <w:rsid w:val="009E532C"/>
    <w:rsid w:val="009E70DD"/>
    <w:rsid w:val="009F26A7"/>
    <w:rsid w:val="009F2ED9"/>
    <w:rsid w:val="009F3231"/>
    <w:rsid w:val="009F5C58"/>
    <w:rsid w:val="00A023A0"/>
    <w:rsid w:val="00A1562B"/>
    <w:rsid w:val="00A170F4"/>
    <w:rsid w:val="00A21408"/>
    <w:rsid w:val="00A21CFD"/>
    <w:rsid w:val="00A25222"/>
    <w:rsid w:val="00A25B78"/>
    <w:rsid w:val="00A2779D"/>
    <w:rsid w:val="00A315FD"/>
    <w:rsid w:val="00A31F5A"/>
    <w:rsid w:val="00A32DAB"/>
    <w:rsid w:val="00A368F6"/>
    <w:rsid w:val="00A37F18"/>
    <w:rsid w:val="00A44758"/>
    <w:rsid w:val="00A46BA8"/>
    <w:rsid w:val="00A47634"/>
    <w:rsid w:val="00A612FE"/>
    <w:rsid w:val="00A63E35"/>
    <w:rsid w:val="00A709F4"/>
    <w:rsid w:val="00A855A4"/>
    <w:rsid w:val="00A97037"/>
    <w:rsid w:val="00A970D5"/>
    <w:rsid w:val="00AA26B8"/>
    <w:rsid w:val="00AB2F5D"/>
    <w:rsid w:val="00AC0B87"/>
    <w:rsid w:val="00AC1A5F"/>
    <w:rsid w:val="00AC2624"/>
    <w:rsid w:val="00AD7E4E"/>
    <w:rsid w:val="00AE2125"/>
    <w:rsid w:val="00AE4885"/>
    <w:rsid w:val="00AE69E8"/>
    <w:rsid w:val="00AF4D58"/>
    <w:rsid w:val="00AF60BF"/>
    <w:rsid w:val="00AF6666"/>
    <w:rsid w:val="00AF7A98"/>
    <w:rsid w:val="00B1337A"/>
    <w:rsid w:val="00B204BE"/>
    <w:rsid w:val="00B25814"/>
    <w:rsid w:val="00B328EB"/>
    <w:rsid w:val="00B60AFA"/>
    <w:rsid w:val="00B61A5F"/>
    <w:rsid w:val="00B708FD"/>
    <w:rsid w:val="00B73A08"/>
    <w:rsid w:val="00B8151A"/>
    <w:rsid w:val="00B81B44"/>
    <w:rsid w:val="00B84BD6"/>
    <w:rsid w:val="00B9053B"/>
    <w:rsid w:val="00B96F8A"/>
    <w:rsid w:val="00BA47FC"/>
    <w:rsid w:val="00BB4D98"/>
    <w:rsid w:val="00BB4EBF"/>
    <w:rsid w:val="00BB53C1"/>
    <w:rsid w:val="00BB59E0"/>
    <w:rsid w:val="00BC3422"/>
    <w:rsid w:val="00BC6E19"/>
    <w:rsid w:val="00BC7E6C"/>
    <w:rsid w:val="00BD5F0D"/>
    <w:rsid w:val="00BF4445"/>
    <w:rsid w:val="00BF4C30"/>
    <w:rsid w:val="00BF4F96"/>
    <w:rsid w:val="00C011F2"/>
    <w:rsid w:val="00C012CE"/>
    <w:rsid w:val="00C015B9"/>
    <w:rsid w:val="00C022F9"/>
    <w:rsid w:val="00C032EA"/>
    <w:rsid w:val="00C06EB5"/>
    <w:rsid w:val="00C1145F"/>
    <w:rsid w:val="00C11CD1"/>
    <w:rsid w:val="00C33AD3"/>
    <w:rsid w:val="00C43F06"/>
    <w:rsid w:val="00C51C01"/>
    <w:rsid w:val="00C5759F"/>
    <w:rsid w:val="00C637E1"/>
    <w:rsid w:val="00C651EF"/>
    <w:rsid w:val="00C67EAC"/>
    <w:rsid w:val="00C70D50"/>
    <w:rsid w:val="00C72252"/>
    <w:rsid w:val="00C8189D"/>
    <w:rsid w:val="00C81C42"/>
    <w:rsid w:val="00C907D7"/>
    <w:rsid w:val="00C92338"/>
    <w:rsid w:val="00C935FF"/>
    <w:rsid w:val="00CB2359"/>
    <w:rsid w:val="00CB3976"/>
    <w:rsid w:val="00CD0307"/>
    <w:rsid w:val="00CD087E"/>
    <w:rsid w:val="00CD3D1B"/>
    <w:rsid w:val="00CE471A"/>
    <w:rsid w:val="00CE57B6"/>
    <w:rsid w:val="00CE6448"/>
    <w:rsid w:val="00CF1B27"/>
    <w:rsid w:val="00CF6228"/>
    <w:rsid w:val="00D02663"/>
    <w:rsid w:val="00D04906"/>
    <w:rsid w:val="00D0633E"/>
    <w:rsid w:val="00D12E74"/>
    <w:rsid w:val="00D16EA3"/>
    <w:rsid w:val="00D2312F"/>
    <w:rsid w:val="00D269C1"/>
    <w:rsid w:val="00D269E8"/>
    <w:rsid w:val="00D41B2F"/>
    <w:rsid w:val="00D44953"/>
    <w:rsid w:val="00D522DB"/>
    <w:rsid w:val="00D542F3"/>
    <w:rsid w:val="00D54513"/>
    <w:rsid w:val="00D54AAE"/>
    <w:rsid w:val="00D5644B"/>
    <w:rsid w:val="00D56E25"/>
    <w:rsid w:val="00D57E89"/>
    <w:rsid w:val="00D64E7F"/>
    <w:rsid w:val="00D6560D"/>
    <w:rsid w:val="00D65D77"/>
    <w:rsid w:val="00D718D7"/>
    <w:rsid w:val="00D734C6"/>
    <w:rsid w:val="00D73B72"/>
    <w:rsid w:val="00D814B7"/>
    <w:rsid w:val="00D82419"/>
    <w:rsid w:val="00D90688"/>
    <w:rsid w:val="00D91E1F"/>
    <w:rsid w:val="00D93D43"/>
    <w:rsid w:val="00DA3AAD"/>
    <w:rsid w:val="00DA4550"/>
    <w:rsid w:val="00DB312B"/>
    <w:rsid w:val="00DB571F"/>
    <w:rsid w:val="00DC05AC"/>
    <w:rsid w:val="00DC5654"/>
    <w:rsid w:val="00DC658F"/>
    <w:rsid w:val="00DC674A"/>
    <w:rsid w:val="00DD0993"/>
    <w:rsid w:val="00DD6895"/>
    <w:rsid w:val="00DE238C"/>
    <w:rsid w:val="00DE60CC"/>
    <w:rsid w:val="00E1593F"/>
    <w:rsid w:val="00E267DD"/>
    <w:rsid w:val="00E26B32"/>
    <w:rsid w:val="00E328C7"/>
    <w:rsid w:val="00E407B6"/>
    <w:rsid w:val="00E41EF1"/>
    <w:rsid w:val="00E42942"/>
    <w:rsid w:val="00E4389C"/>
    <w:rsid w:val="00E632AD"/>
    <w:rsid w:val="00E65A0A"/>
    <w:rsid w:val="00E71BDF"/>
    <w:rsid w:val="00E75CCB"/>
    <w:rsid w:val="00E8245B"/>
    <w:rsid w:val="00E82C21"/>
    <w:rsid w:val="00E82F59"/>
    <w:rsid w:val="00E83CA7"/>
    <w:rsid w:val="00E92192"/>
    <w:rsid w:val="00E95A71"/>
    <w:rsid w:val="00E97107"/>
    <w:rsid w:val="00E97F78"/>
    <w:rsid w:val="00EA0B1C"/>
    <w:rsid w:val="00EB7014"/>
    <w:rsid w:val="00EB7499"/>
    <w:rsid w:val="00EC5CDE"/>
    <w:rsid w:val="00ED487E"/>
    <w:rsid w:val="00ED7B9D"/>
    <w:rsid w:val="00EE33A1"/>
    <w:rsid w:val="00EE7A0D"/>
    <w:rsid w:val="00EF0EE7"/>
    <w:rsid w:val="00F0222C"/>
    <w:rsid w:val="00F12312"/>
    <w:rsid w:val="00F17CE1"/>
    <w:rsid w:val="00F2115C"/>
    <w:rsid w:val="00F22ABA"/>
    <w:rsid w:val="00F27817"/>
    <w:rsid w:val="00F36B12"/>
    <w:rsid w:val="00F401BD"/>
    <w:rsid w:val="00F42589"/>
    <w:rsid w:val="00F60F9F"/>
    <w:rsid w:val="00F621E4"/>
    <w:rsid w:val="00F64F08"/>
    <w:rsid w:val="00F70055"/>
    <w:rsid w:val="00F734F5"/>
    <w:rsid w:val="00F73B5B"/>
    <w:rsid w:val="00F76A7A"/>
    <w:rsid w:val="00F87F56"/>
    <w:rsid w:val="00F91F5A"/>
    <w:rsid w:val="00F9354D"/>
    <w:rsid w:val="00F94D13"/>
    <w:rsid w:val="00F966B1"/>
    <w:rsid w:val="00F97549"/>
    <w:rsid w:val="00F97D48"/>
    <w:rsid w:val="00FA0311"/>
    <w:rsid w:val="00FA1027"/>
    <w:rsid w:val="00FA62E3"/>
    <w:rsid w:val="00FA789A"/>
    <w:rsid w:val="00FB7B55"/>
    <w:rsid w:val="00FD640F"/>
    <w:rsid w:val="00FD6B4C"/>
    <w:rsid w:val="00FE0553"/>
    <w:rsid w:val="00FE2D41"/>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496B7"/>
  <w15:docId w15:val="{662F7810-58CB-4C12-B7B2-73045710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9" w:unhideWhenUsed="1" w:qFormat="1"/>
    <w:lsdException w:name="footnote text" w:semiHidden="1" w:unhideWhenUsed="1"/>
    <w:lsdException w:name="annotation text" w:semiHidden="1" w:unhideWhenUsed="1"/>
    <w:lsdException w:name="header" w:unhideWhenUsed="1"/>
    <w:lsdException w:name="footer" w:uiPriority="24" w:unhideWhenUsed="1"/>
    <w:lsdException w:name="index heading" w:unhideWhenUsed="1"/>
    <w:lsdException w:name="caption"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2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102"/>
    <w:pPr>
      <w:spacing w:before="160" w:after="100"/>
    </w:pPr>
    <w:rPr>
      <w:spacing w:val="2"/>
    </w:rPr>
  </w:style>
  <w:style w:type="paragraph" w:styleId="Heading1">
    <w:name w:val="heading 1"/>
    <w:next w:val="Normal"/>
    <w:link w:val="Heading1Char"/>
    <w:qFormat/>
    <w:rsid w:val="00AC0B87"/>
    <w:pPr>
      <w:keepNext/>
      <w:keepLines/>
      <w:spacing w:before="600" w:after="240"/>
      <w:outlineLvl w:val="0"/>
    </w:pPr>
    <w:rPr>
      <w:rFonts w:asciiTheme="majorHAnsi" w:eastAsiaTheme="majorEastAsia" w:hAnsiTheme="majorHAnsi" w:cstheme="majorBidi"/>
      <w:b/>
      <w:bCs/>
      <w:color w:val="201547"/>
      <w:spacing w:val="-1"/>
      <w:sz w:val="36"/>
      <w:szCs w:val="28"/>
    </w:rPr>
  </w:style>
  <w:style w:type="paragraph" w:styleId="Heading2">
    <w:name w:val="heading 2"/>
    <w:basedOn w:val="Normal"/>
    <w:next w:val="Normal"/>
    <w:link w:val="Heading2Char"/>
    <w:qFormat/>
    <w:rsid w:val="001D6E4B"/>
    <w:pPr>
      <w:keepNext/>
      <w:keepLines/>
      <w:spacing w:before="280" w:after="240"/>
      <w:outlineLvl w:val="1"/>
    </w:pPr>
    <w:rPr>
      <w:rFonts w:asciiTheme="majorHAnsi" w:eastAsiaTheme="majorEastAsia" w:hAnsiTheme="majorHAnsi" w:cstheme="majorBidi"/>
      <w:b/>
      <w:bCs/>
      <w:color w:val="53565A"/>
      <w:sz w:val="28"/>
      <w:szCs w:val="26"/>
    </w:rPr>
  </w:style>
  <w:style w:type="paragraph" w:styleId="Heading3">
    <w:name w:val="heading 3"/>
    <w:basedOn w:val="Normal"/>
    <w:next w:val="Normal"/>
    <w:link w:val="Heading3Char"/>
    <w:qFormat/>
    <w:rsid w:val="001D6E4B"/>
    <w:pPr>
      <w:keepNext/>
      <w:keepLines/>
      <w:spacing w:before="240" w:after="120"/>
      <w:outlineLvl w:val="2"/>
    </w:pPr>
    <w:rPr>
      <w:rFonts w:asciiTheme="majorHAnsi" w:eastAsiaTheme="majorEastAsia" w:hAnsiTheme="majorHAnsi" w:cstheme="majorBidi"/>
      <w:b/>
      <w:bCs/>
      <w:color w:val="53565A"/>
      <w:sz w:val="22"/>
      <w:szCs w:val="22"/>
    </w:rPr>
  </w:style>
  <w:style w:type="paragraph" w:styleId="Heading4">
    <w:name w:val="heading 4"/>
    <w:basedOn w:val="Normal"/>
    <w:next w:val="Normal"/>
    <w:link w:val="Heading4Char"/>
    <w:qFormat/>
    <w:rsid w:val="00D5644B"/>
    <w:pPr>
      <w:keepNext/>
      <w:keepLines/>
      <w:spacing w:before="200" w:after="0"/>
      <w:outlineLvl w:val="3"/>
    </w:pPr>
    <w:rPr>
      <w:rFonts w:asciiTheme="majorHAnsi" w:eastAsiaTheme="majorEastAsia" w:hAnsiTheme="majorHAnsi" w:cstheme="majorBidi"/>
      <w:b/>
      <w:bCs/>
      <w:iCs/>
      <w:color w:val="5356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82194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EC5CDE"/>
    <w:pPr>
      <w:spacing w:before="20" w:after="20" w:line="240" w:lineRule="auto"/>
      <w:jc w:val="right"/>
    </w:pPr>
    <w:rPr>
      <w:rFonts w:eastAsiaTheme="minorHAnsi"/>
      <w:spacing w:val="2"/>
      <w:sz w:val="17"/>
      <w:szCs w:val="21"/>
      <w:lang w:eastAsia="en-US"/>
    </w:rPr>
    <w:tblPr>
      <w:tblStyleColBandSize w:val="1"/>
      <w:tblBorders>
        <w:bottom w:val="single" w:sz="12" w:space="0" w:color="0063A6" w:themeColor="accent1"/>
      </w:tblBorders>
      <w:tblCellMar>
        <w:left w:w="57" w:type="dxa"/>
        <w:right w:w="57" w:type="dxa"/>
      </w:tblCellMar>
    </w:tblPr>
    <w:tblStylePr w:type="firstRow">
      <w:pPr>
        <w:keepNext/>
        <w:keepLines/>
        <w:widowControl/>
        <w:wordWrap/>
        <w:spacing w:beforeLines="0" w:before="120" w:beforeAutospacing="0" w:afterLines="0" w:after="30" w:afterAutospacing="0"/>
        <w:jc w:val="left"/>
      </w:pPr>
      <w:rPr>
        <w:i w:val="0"/>
        <w:color w:val="FFFFFF" w:themeColor="background1"/>
      </w:rPr>
      <w:tblPr/>
      <w:trPr>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StylePr>
    <w:tblStylePr w:type="band1Vert">
      <w:pPr>
        <w:jc w:val="right"/>
      </w:pPr>
    </w:tblStylePr>
    <w:tblStylePr w:type="band2Vert">
      <w:pPr>
        <w:jc w:val="right"/>
      </w:pPr>
    </w:tblStylePr>
  </w:style>
  <w:style w:type="table" w:styleId="LightList-Accent4">
    <w:name w:val="Light List Accent 4"/>
    <w:basedOn w:val="TableNormal"/>
    <w:uiPriority w:val="61"/>
    <w:rsid w:val="009A674F"/>
    <w:pPr>
      <w:spacing w:after="0" w:line="240" w:lineRule="auto"/>
    </w:p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tblBorders>
    </w:tblPr>
    <w:tblStylePr w:type="firstRow">
      <w:pPr>
        <w:spacing w:before="0" w:after="0" w:line="240" w:lineRule="auto"/>
      </w:pPr>
      <w:rPr>
        <w:b/>
        <w:bCs/>
        <w:color w:val="FFFFFF" w:themeColor="background1"/>
      </w:rPr>
      <w:tblPr/>
      <w:tcPr>
        <w:shd w:val="clear" w:color="auto" w:fill="0072CE" w:themeFill="accent4"/>
      </w:tcPr>
    </w:tblStylePr>
    <w:tblStylePr w:type="lastRow">
      <w:pPr>
        <w:spacing w:before="0" w:after="0" w:line="240" w:lineRule="auto"/>
      </w:pPr>
      <w:rPr>
        <w:b/>
        <w:bCs/>
      </w:rPr>
      <w:tblPr/>
      <w:tcPr>
        <w:tcBorders>
          <w:top w:val="double" w:sz="6" w:space="0" w:color="0072CE" w:themeColor="accent4"/>
          <w:left w:val="single" w:sz="8" w:space="0" w:color="0072CE" w:themeColor="accent4"/>
          <w:bottom w:val="single" w:sz="8" w:space="0" w:color="0072CE" w:themeColor="accent4"/>
          <w:right w:val="single" w:sz="8" w:space="0" w:color="0072CE" w:themeColor="accent4"/>
        </w:tcBorders>
      </w:tcPr>
    </w:tblStylePr>
    <w:tblStylePr w:type="firstCol">
      <w:rPr>
        <w:b/>
        <w:bCs/>
      </w:rPr>
    </w:tblStylePr>
    <w:tblStylePr w:type="lastCol">
      <w:rPr>
        <w:b/>
        <w:bCs/>
      </w:rPr>
    </w:tblStylePr>
    <w:tblStylePr w:type="band1Vert">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tblStylePr w:type="band1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style>
  <w:style w:type="table" w:styleId="LightList-Accent1">
    <w:name w:val="Light List Accent 1"/>
    <w:basedOn w:val="TableNormal"/>
    <w:uiPriority w:val="61"/>
    <w:rsid w:val="009A674F"/>
    <w:pPr>
      <w:spacing w:after="0" w:line="240" w:lineRule="auto"/>
    </w:p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tblBorders>
    </w:tblPr>
    <w:tblStylePr w:type="firstRow">
      <w:pPr>
        <w:spacing w:before="0" w:after="0" w:line="240" w:lineRule="auto"/>
      </w:pPr>
      <w:rPr>
        <w:b/>
        <w:bCs/>
        <w:color w:val="FFFFFF" w:themeColor="background1"/>
      </w:rPr>
      <w:tblPr/>
      <w:tcPr>
        <w:shd w:val="clear" w:color="auto" w:fill="0063A6" w:themeFill="accent1"/>
      </w:tcPr>
    </w:tblStylePr>
    <w:tblStylePr w:type="lastRow">
      <w:pPr>
        <w:spacing w:before="0" w:after="0" w:line="240" w:lineRule="auto"/>
      </w:pPr>
      <w:rPr>
        <w:b/>
        <w:bCs/>
      </w:rPr>
      <w:tblPr/>
      <w:tcPr>
        <w:tcBorders>
          <w:top w:val="double" w:sz="6" w:space="0" w:color="0063A6" w:themeColor="accent1"/>
          <w:left w:val="single" w:sz="8" w:space="0" w:color="0063A6" w:themeColor="accent1"/>
          <w:bottom w:val="single" w:sz="8" w:space="0" w:color="0063A6" w:themeColor="accent1"/>
          <w:right w:val="single" w:sz="8" w:space="0" w:color="0063A6" w:themeColor="accent1"/>
        </w:tcBorders>
      </w:tcPr>
    </w:tblStylePr>
    <w:tblStylePr w:type="firstCol">
      <w:rPr>
        <w:b/>
        <w:bCs/>
      </w:rPr>
    </w:tblStylePr>
    <w:tblStylePr w:type="lastCol">
      <w:rPr>
        <w:b/>
        <w:bCs/>
      </w:rPr>
    </w:tblStylePr>
    <w:tblStylePr w:type="band1Vert">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tblStylePr w:type="band1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style>
  <w:style w:type="paragraph" w:styleId="TOC1">
    <w:name w:val="toc 1"/>
    <w:basedOn w:val="Normal"/>
    <w:next w:val="Normal"/>
    <w:uiPriority w:val="39"/>
    <w:rsid w:val="00736732"/>
    <w:pPr>
      <w:tabs>
        <w:tab w:val="right" w:leader="dot" w:pos="9000"/>
      </w:tabs>
      <w:ind w:right="432"/>
    </w:pPr>
    <w:rPr>
      <w:sz w:val="24"/>
      <w:szCs w:val="24"/>
    </w:rPr>
  </w:style>
  <w:style w:type="paragraph" w:styleId="TOC2">
    <w:name w:val="toc 2"/>
    <w:next w:val="Normal"/>
    <w:uiPriority w:val="39"/>
    <w:rsid w:val="00D44953"/>
    <w:pPr>
      <w:tabs>
        <w:tab w:val="right" w:leader="dot" w:pos="9000"/>
      </w:tabs>
      <w:spacing w:after="100"/>
      <w:ind w:left="446" w:right="432"/>
      <w:contextualSpacing/>
    </w:pPr>
    <w:rPr>
      <w:noProof/>
      <w:spacing w:val="2"/>
    </w:rPr>
  </w:style>
  <w:style w:type="paragraph" w:styleId="TOC3">
    <w:name w:val="toc 3"/>
    <w:basedOn w:val="Normal"/>
    <w:next w:val="Normal"/>
    <w:uiPriority w:val="39"/>
    <w:rsid w:val="001C7BAE"/>
    <w:pPr>
      <w:tabs>
        <w:tab w:val="right" w:leader="dot" w:pos="9000"/>
      </w:tabs>
      <w:spacing w:before="0"/>
      <w:ind w:left="1080" w:right="432"/>
      <w:contextualSpacing/>
    </w:pPr>
    <w:rPr>
      <w:noProof/>
      <w:sz w:val="18"/>
      <w:szCs w:val="18"/>
    </w:rPr>
  </w:style>
  <w:style w:type="paragraph" w:styleId="Index1">
    <w:name w:val="index 1"/>
    <w:basedOn w:val="Normal"/>
    <w:next w:val="Normal"/>
    <w:uiPriority w:val="99"/>
    <w:semiHidden/>
    <w:rsid w:val="00DA3AAD"/>
    <w:pPr>
      <w:spacing w:after="60" w:line="240" w:lineRule="auto"/>
    </w:pPr>
    <w:rPr>
      <w:sz w:val="16"/>
    </w:rPr>
  </w:style>
  <w:style w:type="paragraph" w:styleId="Index2">
    <w:name w:val="index 2"/>
    <w:basedOn w:val="Normal"/>
    <w:next w:val="Normal"/>
    <w:uiPriority w:val="99"/>
    <w:semiHidden/>
    <w:rsid w:val="00014B55"/>
    <w:pPr>
      <w:spacing w:after="0" w:line="240" w:lineRule="auto"/>
      <w:ind w:left="216"/>
    </w:pPr>
    <w:rPr>
      <w:sz w:val="16"/>
      <w:szCs w:val="16"/>
    </w:rPr>
  </w:style>
  <w:style w:type="character" w:styleId="Hyperlink">
    <w:name w:val="Hyperlink"/>
    <w:basedOn w:val="DefaultParagraphFont"/>
    <w:uiPriority w:val="99"/>
    <w:rsid w:val="00F966B1"/>
    <w:rPr>
      <w:color w:val="53565A" w:themeColor="hyperlink"/>
      <w:u w:val="none"/>
    </w:rPr>
  </w:style>
  <w:style w:type="character" w:customStyle="1" w:styleId="Heading1Char">
    <w:name w:val="Heading 1 Char"/>
    <w:basedOn w:val="DefaultParagraphFont"/>
    <w:link w:val="Heading1"/>
    <w:rsid w:val="00AC0B87"/>
    <w:rPr>
      <w:rFonts w:asciiTheme="majorHAnsi" w:eastAsiaTheme="majorEastAsia" w:hAnsiTheme="majorHAnsi" w:cstheme="majorBidi"/>
      <w:b/>
      <w:bCs/>
      <w:color w:val="201547"/>
      <w:spacing w:val="-1"/>
      <w:sz w:val="36"/>
      <w:szCs w:val="28"/>
    </w:rPr>
  </w:style>
  <w:style w:type="character" w:customStyle="1" w:styleId="Heading2Char">
    <w:name w:val="Heading 2 Char"/>
    <w:basedOn w:val="DefaultParagraphFont"/>
    <w:link w:val="Heading2"/>
    <w:rsid w:val="001D6E4B"/>
    <w:rPr>
      <w:rFonts w:asciiTheme="majorHAnsi" w:eastAsiaTheme="majorEastAsia" w:hAnsiTheme="majorHAnsi" w:cstheme="majorBidi"/>
      <w:b/>
      <w:bCs/>
      <w:color w:val="53565A"/>
      <w:spacing w:val="2"/>
      <w:sz w:val="28"/>
      <w:szCs w:val="26"/>
    </w:rPr>
  </w:style>
  <w:style w:type="paragraph" w:customStyle="1" w:styleId="Bullet1">
    <w:name w:val="Bullet 1"/>
    <w:uiPriority w:val="1"/>
    <w:qFormat/>
    <w:rsid w:val="00B9053B"/>
    <w:pPr>
      <w:numPr>
        <w:numId w:val="3"/>
      </w:numPr>
      <w:spacing w:before="100" w:after="100" w:line="240" w:lineRule="auto"/>
      <w:contextualSpacing/>
    </w:pPr>
    <w:rPr>
      <w:rFonts w:eastAsia="Times New Roman" w:cs="Calibri"/>
      <w:spacing w:val="2"/>
    </w:rPr>
  </w:style>
  <w:style w:type="paragraph" w:customStyle="1" w:styleId="Bullet2">
    <w:name w:val="Bullet 2"/>
    <w:basedOn w:val="Bullet1"/>
    <w:uiPriority w:val="1"/>
    <w:qFormat/>
    <w:rsid w:val="00B9053B"/>
    <w:pPr>
      <w:numPr>
        <w:ilvl w:val="1"/>
      </w:numPr>
    </w:pPr>
  </w:style>
  <w:style w:type="paragraph" w:customStyle="1" w:styleId="Bulletindent">
    <w:name w:val="Bullet indent"/>
    <w:basedOn w:val="Bullet2"/>
    <w:uiPriority w:val="9"/>
    <w:qFormat/>
    <w:rsid w:val="0023202C"/>
    <w:pPr>
      <w:numPr>
        <w:ilvl w:val="2"/>
      </w:numPr>
    </w:pPr>
  </w:style>
  <w:style w:type="paragraph" w:customStyle="1" w:styleId="Heading1numbered">
    <w:name w:val="Heading 1 numbered"/>
    <w:basedOn w:val="Heading1"/>
    <w:next w:val="NormalIndent"/>
    <w:uiPriority w:val="8"/>
    <w:qFormat/>
    <w:rsid w:val="00AC0B87"/>
    <w:pPr>
      <w:numPr>
        <w:ilvl w:val="2"/>
        <w:numId w:val="4"/>
      </w:numPr>
      <w:ind w:left="794" w:hanging="794"/>
    </w:pPr>
  </w:style>
  <w:style w:type="paragraph" w:customStyle="1" w:styleId="Heading2numbered">
    <w:name w:val="Heading 2 numbered"/>
    <w:basedOn w:val="Heading2"/>
    <w:next w:val="NormalIndent"/>
    <w:uiPriority w:val="8"/>
    <w:qFormat/>
    <w:rsid w:val="001D6E4B"/>
    <w:pPr>
      <w:numPr>
        <w:ilvl w:val="3"/>
        <w:numId w:val="4"/>
      </w:numPr>
    </w:pPr>
  </w:style>
  <w:style w:type="paragraph" w:customStyle="1" w:styleId="Heading3numbered">
    <w:name w:val="Heading 3 numbered"/>
    <w:basedOn w:val="Heading3"/>
    <w:next w:val="NormalIndent"/>
    <w:uiPriority w:val="8"/>
    <w:qFormat/>
    <w:rsid w:val="0023202C"/>
    <w:pPr>
      <w:numPr>
        <w:ilvl w:val="4"/>
        <w:numId w:val="4"/>
      </w:numPr>
    </w:pPr>
  </w:style>
  <w:style w:type="character" w:customStyle="1" w:styleId="Heading3Char">
    <w:name w:val="Heading 3 Char"/>
    <w:basedOn w:val="DefaultParagraphFont"/>
    <w:link w:val="Heading3"/>
    <w:rsid w:val="001D6E4B"/>
    <w:rPr>
      <w:rFonts w:asciiTheme="majorHAnsi" w:eastAsiaTheme="majorEastAsia" w:hAnsiTheme="majorHAnsi" w:cstheme="majorBidi"/>
      <w:b/>
      <w:bCs/>
      <w:color w:val="53565A"/>
      <w:spacing w:val="2"/>
      <w:sz w:val="22"/>
      <w:szCs w:val="22"/>
    </w:rPr>
  </w:style>
  <w:style w:type="paragraph" w:customStyle="1" w:styleId="Heading4numbered">
    <w:name w:val="Heading 4 numbered"/>
    <w:basedOn w:val="Heading4"/>
    <w:next w:val="NormalIndent"/>
    <w:uiPriority w:val="8"/>
    <w:qFormat/>
    <w:rsid w:val="00D5644B"/>
    <w:pPr>
      <w:numPr>
        <w:ilvl w:val="5"/>
        <w:numId w:val="4"/>
      </w:numPr>
    </w:pPr>
  </w:style>
  <w:style w:type="character" w:customStyle="1" w:styleId="Heading4Char">
    <w:name w:val="Heading 4 Char"/>
    <w:basedOn w:val="DefaultParagraphFont"/>
    <w:link w:val="Heading4"/>
    <w:rsid w:val="002D711A"/>
    <w:rPr>
      <w:rFonts w:asciiTheme="majorHAnsi" w:eastAsiaTheme="majorEastAsia" w:hAnsiTheme="majorHAnsi" w:cstheme="majorBidi"/>
      <w:b/>
      <w:bCs/>
      <w:iCs/>
      <w:color w:val="53565A"/>
      <w:spacing w:val="2"/>
    </w:rPr>
  </w:style>
  <w:style w:type="paragraph" w:styleId="NormalIndent">
    <w:name w:val="Normal Indent"/>
    <w:basedOn w:val="Normal"/>
    <w:uiPriority w:val="9"/>
    <w:qFormat/>
    <w:rsid w:val="009B62E0"/>
    <w:pPr>
      <w:spacing w:line="252" w:lineRule="auto"/>
      <w:ind w:left="792"/>
    </w:pPr>
  </w:style>
  <w:style w:type="paragraph" w:customStyle="1" w:styleId="NoteNormal">
    <w:name w:val="Note Normal"/>
    <w:basedOn w:val="Normal"/>
    <w:rsid w:val="009B62E0"/>
    <w:pPr>
      <w:keepNext/>
      <w:keepLines/>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165E66"/>
    <w:pPr>
      <w:spacing w:before="0" w:after="0" w:line="120" w:lineRule="atLeast"/>
    </w:pPr>
    <w:rPr>
      <w:rFonts w:eastAsia="Times New Roman" w:cs="Calibri"/>
      <w:spacing w:val="0"/>
      <w:sz w:val="10"/>
      <w:szCs w:val="22"/>
    </w:rPr>
  </w:style>
  <w:style w:type="paragraph" w:styleId="Subtitle">
    <w:name w:val="Subtitle"/>
    <w:next w:val="TertiaryTitle"/>
    <w:link w:val="SubtitleChar"/>
    <w:uiPriority w:val="99"/>
    <w:rsid w:val="00AF7A98"/>
    <w:pPr>
      <w:spacing w:after="600" w:line="440" w:lineRule="exact"/>
    </w:pPr>
    <w:rPr>
      <w:rFonts w:asciiTheme="majorHAnsi" w:eastAsia="Times New Roman" w:hAnsiTheme="majorHAnsi" w:cstheme="majorHAnsi"/>
      <w:color w:val="53565A"/>
      <w:spacing w:val="-2"/>
      <w:sz w:val="32"/>
      <w:szCs w:val="24"/>
    </w:rPr>
  </w:style>
  <w:style w:type="character" w:customStyle="1" w:styleId="SubtitleChar">
    <w:name w:val="Subtitle Char"/>
    <w:basedOn w:val="DefaultParagraphFont"/>
    <w:link w:val="Subtitle"/>
    <w:uiPriority w:val="99"/>
    <w:rsid w:val="00AF7A98"/>
    <w:rPr>
      <w:rFonts w:asciiTheme="majorHAnsi" w:eastAsia="Times New Roman" w:hAnsiTheme="majorHAnsi" w:cstheme="majorHAnsi"/>
      <w:color w:val="53565A"/>
      <w:spacing w:val="-2"/>
      <w:sz w:val="32"/>
      <w:szCs w:val="24"/>
    </w:rPr>
  </w:style>
  <w:style w:type="paragraph" w:customStyle="1" w:styleId="TertiaryTitle">
    <w:name w:val="Tertiary Title"/>
    <w:next w:val="Normal"/>
    <w:uiPriority w:val="99"/>
    <w:rsid w:val="00513399"/>
    <w:pPr>
      <w:spacing w:after="0"/>
    </w:pPr>
    <w:rPr>
      <w:rFonts w:asciiTheme="majorHAnsi" w:eastAsia="Times New Roman" w:hAnsiTheme="majorHAnsi" w:cstheme="majorHAnsi"/>
      <w:color w:val="FFFFFF" w:themeColor="background1"/>
      <w:spacing w:val="-2"/>
      <w:sz w:val="26"/>
      <w:szCs w:val="40"/>
      <w:lang w:eastAsia="en-US"/>
    </w:rPr>
  </w:style>
  <w:style w:type="paragraph" w:styleId="Title">
    <w:name w:val="Title"/>
    <w:next w:val="Subtitle"/>
    <w:link w:val="TitleChar"/>
    <w:uiPriority w:val="99"/>
    <w:rsid w:val="00AF7A98"/>
    <w:pPr>
      <w:spacing w:before="300" w:after="0" w:line="252" w:lineRule="auto"/>
    </w:pPr>
    <w:rPr>
      <w:rFonts w:asciiTheme="majorHAnsi" w:eastAsia="Times New Roman" w:hAnsiTheme="majorHAnsi" w:cstheme="majorHAnsi"/>
      <w:b/>
      <w:color w:val="53565A"/>
      <w:spacing w:val="-2"/>
      <w:sz w:val="60"/>
      <w:szCs w:val="22"/>
    </w:rPr>
  </w:style>
  <w:style w:type="character" w:customStyle="1" w:styleId="TitleChar">
    <w:name w:val="Title Char"/>
    <w:basedOn w:val="DefaultParagraphFont"/>
    <w:link w:val="Title"/>
    <w:uiPriority w:val="99"/>
    <w:rsid w:val="00AF7A98"/>
    <w:rPr>
      <w:rFonts w:asciiTheme="majorHAnsi" w:eastAsia="Times New Roman" w:hAnsiTheme="majorHAnsi" w:cstheme="majorHAnsi"/>
      <w:b/>
      <w:color w:val="53565A"/>
      <w:spacing w:val="-2"/>
      <w:sz w:val="60"/>
      <w:szCs w:val="22"/>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9"/>
    <w:qFormat/>
    <w:rsid w:val="00E83CA7"/>
    <w:pPr>
      <w:numPr>
        <w:ilvl w:val="3"/>
        <w:numId w:val="3"/>
      </w:numPr>
      <w:spacing w:before="100"/>
      <w:contextualSpacing/>
    </w:pPr>
  </w:style>
  <w:style w:type="paragraph" w:styleId="IndexHeading">
    <w:name w:val="index heading"/>
    <w:basedOn w:val="Normal"/>
    <w:next w:val="Index1"/>
    <w:uiPriority w:val="99"/>
    <w:semiHidden/>
    <w:rsid w:val="00014B55"/>
    <w:rPr>
      <w:rFonts w:asciiTheme="majorHAnsi" w:eastAsiaTheme="majorEastAsia" w:hAnsiTheme="majorHAnsi" w:cstheme="majorBidi"/>
      <w:b/>
      <w:bCs/>
    </w:rPr>
  </w:style>
  <w:style w:type="paragraph" w:styleId="Header">
    <w:name w:val="header"/>
    <w:basedOn w:val="Normal"/>
    <w:link w:val="HeaderChar"/>
    <w:uiPriority w:val="99"/>
    <w:semiHidden/>
    <w:rsid w:val="002D711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241FF"/>
    <w:rPr>
      <w:spacing w:val="2"/>
    </w:rPr>
  </w:style>
  <w:style w:type="paragraph" w:styleId="Footer">
    <w:name w:val="footer"/>
    <w:basedOn w:val="Normal"/>
    <w:link w:val="FooterChar"/>
    <w:uiPriority w:val="24"/>
    <w:rsid w:val="00CB3976"/>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24"/>
    <w:rsid w:val="00CB3976"/>
    <w:rPr>
      <w:noProof/>
      <w:spacing w:val="2"/>
      <w:sz w:val="18"/>
      <w:szCs w:val="18"/>
    </w:rPr>
  </w:style>
  <w:style w:type="character" w:styleId="PageNumber">
    <w:name w:val="page number"/>
    <w:uiPriority w:val="49"/>
    <w:semiHidden/>
    <w:rsid w:val="00BB59E0"/>
    <w:rPr>
      <w:rFonts w:asciiTheme="minorHAnsi" w:hAnsiTheme="minorHAnsi"/>
      <w:b w:val="0"/>
      <w:color w:val="000000" w:themeColor="text1"/>
    </w:rPr>
  </w:style>
  <w:style w:type="paragraph" w:styleId="TOCHeading">
    <w:name w:val="TOC Heading"/>
    <w:basedOn w:val="Heading1"/>
    <w:next w:val="Normal"/>
    <w:uiPriority w:val="39"/>
    <w:rsid w:val="00A2779D"/>
    <w:pPr>
      <w:spacing w:before="480" w:after="480"/>
      <w:outlineLvl w:val="9"/>
    </w:pPr>
    <w:rPr>
      <w:spacing w:val="2"/>
    </w:rPr>
  </w:style>
  <w:style w:type="paragraph" w:customStyle="1" w:styleId="NormalTight">
    <w:name w:val="Normal Tight"/>
    <w:uiPriority w:val="99"/>
    <w:semiHidden/>
    <w:rsid w:val="008D0281"/>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750CBE"/>
    <w:pPr>
      <w:spacing w:before="100" w:line="240" w:lineRule="auto"/>
      <w:ind w:left="794"/>
    </w:pPr>
    <w:rPr>
      <w:rFonts w:ascii="Calibri" w:eastAsia="Times New Roman" w:hAnsi="Calibri" w:cs="Calibri"/>
      <w:spacing w:val="0"/>
      <w:sz w:val="22"/>
      <w:szCs w:val="22"/>
    </w:rPr>
  </w:style>
  <w:style w:type="character" w:customStyle="1" w:styleId="BodyTextChar">
    <w:name w:val="Body Text Char"/>
    <w:basedOn w:val="DefaultParagraphFont"/>
    <w:link w:val="BodyText"/>
    <w:uiPriority w:val="49"/>
    <w:semiHidden/>
    <w:rsid w:val="00750CBE"/>
    <w:rPr>
      <w:rFonts w:ascii="Calibri" w:eastAsia="Times New Roman" w:hAnsi="Calibri" w:cs="Calibri"/>
      <w:sz w:val="22"/>
      <w:szCs w:val="22"/>
    </w:rPr>
  </w:style>
  <w:style w:type="paragraph" w:customStyle="1" w:styleId="Insidecoverspacer">
    <w:name w:val="Inside cover spacer"/>
    <w:basedOn w:val="NormalTight"/>
    <w:uiPriority w:val="99"/>
    <w:semiHidden/>
    <w:qFormat/>
    <w:rsid w:val="00E26B32"/>
    <w:pPr>
      <w:spacing w:before="5800"/>
      <w:ind w:right="1382"/>
    </w:pPr>
  </w:style>
  <w:style w:type="paragraph" w:styleId="TOC4">
    <w:name w:val="toc 4"/>
    <w:basedOn w:val="TOC1"/>
    <w:next w:val="Normal"/>
    <w:uiPriority w:val="39"/>
    <w:rsid w:val="00A2779D"/>
    <w:pPr>
      <w:spacing w:before="120"/>
      <w:ind w:left="446" w:hanging="446"/>
    </w:pPr>
    <w:rPr>
      <w:noProof/>
      <w:lang w:eastAsia="en-US"/>
    </w:rPr>
  </w:style>
  <w:style w:type="paragraph" w:styleId="TOC5">
    <w:name w:val="toc 5"/>
    <w:basedOn w:val="TOC2"/>
    <w:next w:val="Normal"/>
    <w:uiPriority w:val="39"/>
    <w:rsid w:val="00CD3D1B"/>
    <w:pPr>
      <w:ind w:left="1080" w:hanging="634"/>
    </w:pPr>
    <w:rPr>
      <w:lang w:eastAsia="en-US"/>
    </w:rPr>
  </w:style>
  <w:style w:type="paragraph" w:styleId="TOC6">
    <w:name w:val="toc 6"/>
    <w:basedOn w:val="TOC3"/>
    <w:next w:val="Normal"/>
    <w:uiPriority w:val="39"/>
    <w:rsid w:val="00C06EB5"/>
    <w:pPr>
      <w:ind w:left="1800" w:hanging="720"/>
    </w:pPr>
    <w:rPr>
      <w:lang w:eastAsia="en-US"/>
    </w:rPr>
  </w:style>
  <w:style w:type="table" w:customStyle="1" w:styleId="DTFtexttable">
    <w:name w:val="DTF text table"/>
    <w:basedOn w:val="TableGrid"/>
    <w:uiPriority w:val="99"/>
    <w:rsid w:val="001D6E4B"/>
    <w:pPr>
      <w:spacing w:before="30" w:after="30" w:line="264" w:lineRule="auto"/>
      <w:jc w:val="left"/>
    </w:pPr>
    <w:tblPr>
      <w:tblStyleRowBandSize w:val="1"/>
      <w:tblBorders>
        <w:bottom w:val="single" w:sz="12" w:space="0" w:color="53565A"/>
      </w:tblBorders>
    </w:tblPr>
    <w:trPr>
      <w:cantSplit/>
    </w:trPr>
    <w:tblStylePr w:type="firstRow">
      <w:pPr>
        <w:keepNext/>
        <w:keepLines/>
        <w:widowControl/>
        <w:wordWrap/>
        <w:spacing w:beforeLines="0" w:before="120" w:beforeAutospacing="0" w:afterLines="0" w:after="30" w:afterAutospacing="0"/>
        <w:jc w:val="left"/>
      </w:pPr>
      <w:rPr>
        <w:b/>
        <w:i w:val="0"/>
        <w:color w:val="FFFFFF" w:themeColor="background1"/>
      </w:rPr>
      <w:tblPr/>
      <w:trPr>
        <w:tblHeader/>
      </w:trPr>
      <w:tcPr>
        <w:shd w:val="clear" w:color="auto" w:fill="53565A"/>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D9D9D6"/>
      </w:tcPr>
    </w:tblStylePr>
    <w:tblStylePr w:type="lastCol">
      <w:pPr>
        <w:jc w:val="left"/>
      </w:pPr>
    </w:tblStylePr>
    <w:tblStylePr w:type="band1Vert">
      <w:pPr>
        <w:jc w:val="left"/>
      </w:pPr>
    </w:tblStylePr>
    <w:tblStylePr w:type="band2Vert">
      <w:pPr>
        <w:jc w:val="left"/>
      </w:pPr>
    </w:tblStylePr>
    <w:tblStylePr w:type="band2Horz">
      <w:tblPr/>
      <w:tcPr>
        <w:shd w:val="clear" w:color="auto" w:fill="D9D9D6"/>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Grid"/>
    <w:uiPriority w:val="99"/>
    <w:rsid w:val="00A21CFD"/>
    <w:pPr>
      <w:spacing w:before="30" w:after="30" w:line="264" w:lineRule="auto"/>
    </w:pPr>
    <w:tblPr>
      <w:tblStyleRowBandSize w:val="1"/>
    </w:tbl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Tabletext">
    <w:name w:val="Table text"/>
    <w:basedOn w:val="Normal"/>
    <w:uiPriority w:val="5"/>
    <w:qFormat/>
    <w:rsid w:val="006F37F2"/>
    <w:pPr>
      <w:spacing w:before="60" w:after="60" w:line="264" w:lineRule="auto"/>
    </w:pPr>
    <w:rPr>
      <w:sz w:val="17"/>
    </w:rPr>
  </w:style>
  <w:style w:type="paragraph" w:customStyle="1" w:styleId="Tabletextright">
    <w:name w:val="Table text right"/>
    <w:basedOn w:val="Tabletext"/>
    <w:uiPriority w:val="5"/>
    <w:qFormat/>
    <w:rsid w:val="00B9053B"/>
    <w:pPr>
      <w:jc w:val="right"/>
    </w:pPr>
  </w:style>
  <w:style w:type="paragraph" w:customStyle="1" w:styleId="Listnumindent2">
    <w:name w:val="List num indent 2"/>
    <w:basedOn w:val="Normal"/>
    <w:uiPriority w:val="9"/>
    <w:qFormat/>
    <w:rsid w:val="00102379"/>
    <w:pPr>
      <w:numPr>
        <w:ilvl w:val="7"/>
        <w:numId w:val="4"/>
      </w:numPr>
      <w:spacing w:before="100"/>
      <w:contextualSpacing/>
    </w:pPr>
  </w:style>
  <w:style w:type="paragraph" w:customStyle="1" w:styleId="Listnumindent">
    <w:name w:val="List num indent"/>
    <w:basedOn w:val="Normal"/>
    <w:uiPriority w:val="9"/>
    <w:qFormat/>
    <w:rsid w:val="00102379"/>
    <w:pPr>
      <w:numPr>
        <w:ilvl w:val="6"/>
        <w:numId w:val="4"/>
      </w:numPr>
      <w:spacing w:before="100"/>
    </w:pPr>
  </w:style>
  <w:style w:type="paragraph" w:customStyle="1" w:styleId="Listnum">
    <w:name w:val="List num"/>
    <w:basedOn w:val="Normal"/>
    <w:uiPriority w:val="2"/>
    <w:qFormat/>
    <w:rsid w:val="004A7519"/>
    <w:pPr>
      <w:numPr>
        <w:numId w:val="4"/>
      </w:numPr>
    </w:pPr>
  </w:style>
  <w:style w:type="paragraph" w:customStyle="1" w:styleId="Listnum2">
    <w:name w:val="List num 2"/>
    <w:basedOn w:val="Normal"/>
    <w:uiPriority w:val="2"/>
    <w:qFormat/>
    <w:rsid w:val="004A7519"/>
    <w:pPr>
      <w:numPr>
        <w:ilvl w:val="1"/>
        <w:numId w:val="4"/>
      </w:numPr>
    </w:pPr>
  </w:style>
  <w:style w:type="paragraph" w:customStyle="1" w:styleId="Tabletextcentred">
    <w:name w:val="Table text centred"/>
    <w:basedOn w:val="Tabletext"/>
    <w:uiPriority w:val="5"/>
    <w:qFormat/>
    <w:rsid w:val="00B9053B"/>
    <w:pPr>
      <w:jc w:val="center"/>
    </w:pPr>
  </w:style>
  <w:style w:type="paragraph" w:customStyle="1" w:styleId="Tableheader">
    <w:name w:val="Table header"/>
    <w:basedOn w:val="Tabletext"/>
    <w:uiPriority w:val="5"/>
    <w:qFormat/>
    <w:rsid w:val="002B5E2B"/>
    <w:pPr>
      <w:keepNext/>
      <w:keepLines/>
      <w:spacing w:before="120"/>
    </w:pPr>
    <w:rPr>
      <w:rFonts w:eastAsiaTheme="minorHAnsi"/>
      <w:color w:val="FFFFFF" w:themeColor="background1"/>
      <w:sz w:val="20"/>
      <w:szCs w:val="21"/>
      <w:lang w:eastAsia="en-US"/>
    </w:rPr>
  </w:style>
  <w:style w:type="paragraph" w:customStyle="1" w:styleId="Tablebullet">
    <w:name w:val="Table bullet"/>
    <w:basedOn w:val="Tabletext"/>
    <w:uiPriority w:val="6"/>
    <w:rsid w:val="00937A10"/>
    <w:pPr>
      <w:numPr>
        <w:numId w:val="5"/>
      </w:numPr>
    </w:pPr>
  </w:style>
  <w:style w:type="paragraph" w:customStyle="1" w:styleId="Tabledash">
    <w:name w:val="Table dash"/>
    <w:basedOn w:val="Tablebullet"/>
    <w:uiPriority w:val="6"/>
    <w:rsid w:val="00937A10"/>
    <w:pPr>
      <w:numPr>
        <w:ilvl w:val="1"/>
      </w:numPr>
    </w:pPr>
  </w:style>
  <w:style w:type="paragraph" w:customStyle="1" w:styleId="Tabletextindent">
    <w:name w:val="Table text indent"/>
    <w:basedOn w:val="Tabletext"/>
    <w:uiPriority w:val="5"/>
    <w:qFormat/>
    <w:rsid w:val="00C11CD1"/>
    <w:pPr>
      <w:ind w:left="288"/>
    </w:pPr>
  </w:style>
  <w:style w:type="paragraph" w:styleId="ListParagraph">
    <w:name w:val="List Paragraph"/>
    <w:aliases w:val="Heading x,List 1 Paragraph,Paragraph,Resume Title,Citation List,List Paragraph Char Char,List Paragraph1,Number_1,SGLText List Paragraph,new,lp1,Normal Sentence,Colorful List - Accent 11,ListPar1,List Paragraph2,List Paragraph11,list1"/>
    <w:basedOn w:val="Normal"/>
    <w:link w:val="ListParagraphChar"/>
    <w:uiPriority w:val="34"/>
    <w:qFormat/>
    <w:rsid w:val="004231B5"/>
    <w:pPr>
      <w:ind w:left="720"/>
      <w:contextualSpacing/>
    </w:pPr>
  </w:style>
  <w:style w:type="paragraph" w:customStyle="1" w:styleId="Numpara">
    <w:name w:val="Num para"/>
    <w:basedOn w:val="ListParagraph"/>
    <w:uiPriority w:val="2"/>
    <w:qFormat/>
    <w:rsid w:val="00C72252"/>
    <w:pPr>
      <w:numPr>
        <w:numId w:val="7"/>
      </w:numPr>
      <w:tabs>
        <w:tab w:val="left" w:pos="540"/>
      </w:tabs>
      <w:ind w:left="504" w:hanging="504"/>
    </w:pPr>
  </w:style>
  <w:style w:type="paragraph" w:styleId="FootnoteText">
    <w:name w:val="footnote text"/>
    <w:basedOn w:val="Normal"/>
    <w:link w:val="FootnoteTextChar"/>
    <w:uiPriority w:val="99"/>
    <w:semiHidden/>
    <w:rsid w:val="00BC6E19"/>
    <w:pPr>
      <w:spacing w:before="0" w:after="0" w:line="240" w:lineRule="auto"/>
    </w:pPr>
    <w:rPr>
      <w:sz w:val="17"/>
    </w:rPr>
  </w:style>
  <w:style w:type="character" w:customStyle="1" w:styleId="FootnoteTextChar">
    <w:name w:val="Footnote Text Char"/>
    <w:basedOn w:val="DefaultParagraphFont"/>
    <w:link w:val="FootnoteText"/>
    <w:uiPriority w:val="99"/>
    <w:semiHidden/>
    <w:rsid w:val="00BC6E19"/>
    <w:rPr>
      <w:spacing w:val="2"/>
      <w:sz w:val="17"/>
    </w:rPr>
  </w:style>
  <w:style w:type="character" w:styleId="FootnoteReference">
    <w:name w:val="footnote reference"/>
    <w:basedOn w:val="DefaultParagraphFont"/>
    <w:uiPriority w:val="99"/>
    <w:semiHidden/>
    <w:rsid w:val="00726D2F"/>
    <w:rPr>
      <w:vertAlign w:val="superscript"/>
    </w:rPr>
  </w:style>
  <w:style w:type="table" w:customStyle="1" w:styleId="DTFtexttableindent">
    <w:name w:val="DTF text table indent"/>
    <w:basedOn w:val="DTFtexttable"/>
    <w:uiPriority w:val="99"/>
    <w:rsid w:val="005B76DF"/>
    <w:pPr>
      <w:spacing w:after="0" w:line="240" w:lineRule="auto"/>
    </w:pPr>
    <w:tblPr>
      <w:tblInd w:w="821" w:type="dxa"/>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indent">
    <w:name w:val="DTF financial table indent"/>
    <w:basedOn w:val="DTFfinancialtable"/>
    <w:uiPriority w:val="99"/>
    <w:rsid w:val="006E6CDF"/>
    <w:pPr>
      <w:spacing w:after="0" w:line="240" w:lineRule="auto"/>
    </w:pPr>
    <w:tblPr>
      <w:tblInd w:w="821" w:type="dxa"/>
    </w:tbl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Numparaindent">
    <w:name w:val="Num para indent"/>
    <w:basedOn w:val="Numpara"/>
    <w:uiPriority w:val="9"/>
    <w:qFormat/>
    <w:rsid w:val="002F2953"/>
    <w:pPr>
      <w:numPr>
        <w:ilvl w:val="8"/>
        <w:numId w:val="4"/>
      </w:numPr>
      <w:tabs>
        <w:tab w:val="clear" w:pos="540"/>
      </w:tabs>
    </w:pPr>
  </w:style>
  <w:style w:type="paragraph" w:customStyle="1" w:styleId="NoteNormalindent">
    <w:name w:val="Note Normal indent"/>
    <w:basedOn w:val="NoteNormal"/>
    <w:uiPriority w:val="9"/>
    <w:rsid w:val="009A6D22"/>
    <w:pPr>
      <w:ind w:left="792"/>
    </w:pPr>
  </w:style>
  <w:style w:type="paragraph" w:customStyle="1" w:styleId="Tablenum1">
    <w:name w:val="Table num 1"/>
    <w:basedOn w:val="Normal"/>
    <w:uiPriority w:val="6"/>
    <w:rsid w:val="007F723F"/>
    <w:pPr>
      <w:numPr>
        <w:ilvl w:val="2"/>
        <w:numId w:val="5"/>
      </w:numPr>
      <w:spacing w:before="60" w:after="60"/>
    </w:pPr>
    <w:rPr>
      <w:sz w:val="17"/>
    </w:rPr>
  </w:style>
  <w:style w:type="paragraph" w:customStyle="1" w:styleId="Tablenum2">
    <w:name w:val="Table num 2"/>
    <w:basedOn w:val="Normal"/>
    <w:uiPriority w:val="6"/>
    <w:rsid w:val="007F723F"/>
    <w:pPr>
      <w:numPr>
        <w:ilvl w:val="3"/>
        <w:numId w:val="5"/>
      </w:numPr>
      <w:spacing w:before="60" w:after="60"/>
    </w:pPr>
    <w:rPr>
      <w:sz w:val="17"/>
    </w:rPr>
  </w:style>
  <w:style w:type="paragraph" w:styleId="Caption">
    <w:name w:val="caption"/>
    <w:basedOn w:val="Normal"/>
    <w:next w:val="Normal"/>
    <w:uiPriority w:val="35"/>
    <w:rsid w:val="0060163A"/>
    <w:pPr>
      <w:spacing w:before="0" w:after="200" w:line="240" w:lineRule="auto"/>
    </w:pPr>
    <w:rPr>
      <w:b/>
      <w:bCs/>
      <w:color w:val="383834" w:themeColor="background2" w:themeShade="40"/>
      <w:sz w:val="18"/>
      <w:szCs w:val="18"/>
    </w:rPr>
  </w:style>
  <w:style w:type="paragraph" w:customStyle="1" w:styleId="Tablechartdiagramheading">
    <w:name w:val="Table/chart/diagram heading"/>
    <w:uiPriority w:val="4"/>
    <w:qFormat/>
    <w:rsid w:val="001D6E4B"/>
    <w:pPr>
      <w:tabs>
        <w:tab w:val="left" w:pos="1080"/>
      </w:tabs>
      <w:spacing w:before="160" w:after="100"/>
    </w:pPr>
    <w:rPr>
      <w:b/>
      <w:bCs/>
      <w:color w:val="53565A"/>
      <w:spacing w:val="2"/>
      <w:sz w:val="18"/>
      <w:szCs w:val="18"/>
    </w:rPr>
  </w:style>
  <w:style w:type="character" w:styleId="PlaceholderText">
    <w:name w:val="Placeholder Text"/>
    <w:basedOn w:val="DefaultParagraphFont"/>
    <w:uiPriority w:val="99"/>
    <w:semiHidden/>
    <w:rsid w:val="00966115"/>
    <w:rPr>
      <w:color w:val="808080"/>
    </w:rPr>
  </w:style>
  <w:style w:type="paragraph" w:customStyle="1" w:styleId="Attachment1">
    <w:name w:val="Attachment 1"/>
    <w:next w:val="Normal"/>
    <w:uiPriority w:val="19"/>
    <w:qFormat/>
    <w:rsid w:val="003B3C32"/>
    <w:pPr>
      <w:pageBreakBefore/>
      <w:numPr>
        <w:numId w:val="8"/>
      </w:numPr>
      <w:pBdr>
        <w:bottom w:val="single" w:sz="4" w:space="1" w:color="404040"/>
      </w:pBdr>
      <w:spacing w:before="400" w:after="1200" w:line="240" w:lineRule="auto"/>
    </w:pPr>
    <w:rPr>
      <w:rFonts w:ascii="Calibri" w:eastAsia="Times New Roman" w:hAnsi="Calibri" w:cs="Calibri"/>
      <w:color w:val="404040"/>
      <w:kern w:val="28"/>
      <w:sz w:val="40"/>
      <w:szCs w:val="22"/>
      <w:lang w:eastAsia="en-US"/>
    </w:rPr>
  </w:style>
  <w:style w:type="character" w:styleId="CommentReference">
    <w:name w:val="annotation reference"/>
    <w:basedOn w:val="DefaultParagraphFont"/>
    <w:uiPriority w:val="99"/>
    <w:unhideWhenUsed/>
    <w:rsid w:val="00435F0B"/>
    <w:rPr>
      <w:sz w:val="16"/>
      <w:szCs w:val="16"/>
    </w:rPr>
  </w:style>
  <w:style w:type="paragraph" w:styleId="CommentText">
    <w:name w:val="annotation text"/>
    <w:basedOn w:val="Normal"/>
    <w:link w:val="CommentTextChar"/>
    <w:uiPriority w:val="99"/>
    <w:unhideWhenUsed/>
    <w:rsid w:val="00435F0B"/>
    <w:pPr>
      <w:spacing w:line="240" w:lineRule="auto"/>
    </w:pPr>
  </w:style>
  <w:style w:type="character" w:customStyle="1" w:styleId="CommentTextChar">
    <w:name w:val="Comment Text Char"/>
    <w:basedOn w:val="DefaultParagraphFont"/>
    <w:link w:val="CommentText"/>
    <w:uiPriority w:val="99"/>
    <w:rsid w:val="00435F0B"/>
    <w:rPr>
      <w:spacing w:val="2"/>
    </w:rPr>
  </w:style>
  <w:style w:type="paragraph" w:styleId="CommentSubject">
    <w:name w:val="annotation subject"/>
    <w:basedOn w:val="CommentText"/>
    <w:next w:val="CommentText"/>
    <w:link w:val="CommentSubjectChar"/>
    <w:uiPriority w:val="99"/>
    <w:semiHidden/>
    <w:unhideWhenUsed/>
    <w:rsid w:val="00435F0B"/>
    <w:rPr>
      <w:b/>
      <w:bCs/>
    </w:rPr>
  </w:style>
  <w:style w:type="character" w:customStyle="1" w:styleId="CommentSubjectChar">
    <w:name w:val="Comment Subject Char"/>
    <w:basedOn w:val="CommentTextChar"/>
    <w:link w:val="CommentSubject"/>
    <w:uiPriority w:val="99"/>
    <w:semiHidden/>
    <w:rsid w:val="00435F0B"/>
    <w:rPr>
      <w:b/>
      <w:bCs/>
      <w:spacing w:val="2"/>
    </w:rPr>
  </w:style>
  <w:style w:type="paragraph" w:styleId="Revision">
    <w:name w:val="Revision"/>
    <w:hidden/>
    <w:uiPriority w:val="99"/>
    <w:semiHidden/>
    <w:rsid w:val="000D19D3"/>
    <w:pPr>
      <w:spacing w:after="0" w:line="240" w:lineRule="auto"/>
    </w:pPr>
    <w:rPr>
      <w:spacing w:val="2"/>
    </w:rPr>
  </w:style>
  <w:style w:type="character" w:customStyle="1" w:styleId="ListParagraphChar">
    <w:name w:val="List Paragraph Char"/>
    <w:aliases w:val="Heading x Char,List 1 Paragraph Char,Paragraph Char,Resume Title Char,Citation List Char,List Paragraph Char Char Char,List Paragraph1 Char,Number_1 Char,SGLText List Paragraph Char,new Char,lp1 Char,Normal Sentence Char,list1 Char"/>
    <w:basedOn w:val="DefaultParagraphFont"/>
    <w:link w:val="ListParagraph"/>
    <w:uiPriority w:val="34"/>
    <w:qFormat/>
    <w:rsid w:val="00E328C7"/>
    <w:rPr>
      <w:spacing w:val="2"/>
    </w:rPr>
  </w:style>
  <w:style w:type="paragraph" w:customStyle="1" w:styleId="paragraph">
    <w:name w:val="paragraph"/>
    <w:basedOn w:val="Normal"/>
    <w:rsid w:val="00921CF7"/>
    <w:pPr>
      <w:spacing w:before="100" w:beforeAutospacing="1" w:afterAutospacing="1" w:line="240" w:lineRule="auto"/>
    </w:pPr>
    <w:rPr>
      <w:rFonts w:ascii="Times New Roman" w:eastAsia="Times New Roman" w:hAnsi="Times New Roman" w:cs="Times New Roman"/>
      <w:spacing w:val="0"/>
      <w:sz w:val="24"/>
      <w:szCs w:val="24"/>
    </w:rPr>
  </w:style>
  <w:style w:type="character" w:customStyle="1" w:styleId="normaltextrun">
    <w:name w:val="normaltextrun"/>
    <w:basedOn w:val="DefaultParagraphFont"/>
    <w:rsid w:val="00921CF7"/>
  </w:style>
  <w:style w:type="character" w:customStyle="1" w:styleId="eop">
    <w:name w:val="eop"/>
    <w:basedOn w:val="DefaultParagraphFont"/>
    <w:rsid w:val="00921CF7"/>
  </w:style>
  <w:style w:type="table" w:customStyle="1" w:styleId="DTFtexttableindent1">
    <w:name w:val="DTF text table indent1"/>
    <w:basedOn w:val="DTFtexttable"/>
    <w:uiPriority w:val="99"/>
    <w:rsid w:val="00093D10"/>
    <w:pPr>
      <w:spacing w:before="40" w:after="40"/>
    </w:pPr>
    <w:rPr>
      <w:sz w:val="18"/>
    </w:rPr>
    <w:tblPr>
      <w:tblInd w:w="821" w:type="dxa"/>
      <w:tblBorders>
        <w:top w:val="single" w:sz="6" w:space="0" w:color="A6A6A6" w:themeColor="background1" w:themeShade="A6"/>
        <w:bottom w:val="single" w:sz="12" w:space="0" w:color="0F0248" w:themeColor="accent2"/>
        <w:insideH w:val="single" w:sz="6" w:space="0" w:color="A6A6A6" w:themeColor="background1" w:themeShade="A6"/>
      </w:tblBorders>
    </w:tblPr>
    <w:tblStylePr w:type="firstRow">
      <w:pPr>
        <w:keepNext/>
        <w:keepLines/>
        <w:widowControl/>
        <w:wordWrap/>
        <w:spacing w:beforeLines="0" w:before="120" w:beforeAutospacing="0" w:afterLines="0" w:after="30" w:afterAutospacing="0"/>
        <w:jc w:val="left"/>
      </w:pPr>
      <w:rPr>
        <w:b/>
        <w:i w:val="0"/>
        <w:color w:val="FFFFFF"/>
      </w:rPr>
      <w:tblPr/>
      <w:trPr>
        <w:tblHeader/>
      </w:trPr>
      <w:tcPr>
        <w:shd w:val="clear" w:color="auto" w:fill="E57200"/>
        <w:vAlign w:val="bottom"/>
      </w:tcPr>
    </w:tblStylePr>
    <w:tblStylePr w:type="lastRow">
      <w:rPr>
        <w:b/>
      </w:rPr>
      <w:tblPr/>
      <w:tcPr>
        <w:tcBorders>
          <w:top w:val="single" w:sz="6" w:space="0" w:color="595959"/>
          <w:left w:val="nil"/>
          <w:bottom w:val="single" w:sz="12" w:space="0" w:color="595959"/>
          <w:right w:val="nil"/>
          <w:insideV w:val="nil"/>
        </w:tcBorders>
      </w:tcPr>
    </w:tblStylePr>
    <w:tblStylePr w:type="firstCol">
      <w:pPr>
        <w:jc w:val="left"/>
      </w:pPr>
      <w:tblPr/>
      <w:tcPr>
        <w:shd w:val="clear" w:color="auto" w:fill="F2F2F2"/>
      </w:tcPr>
    </w:tblStylePr>
    <w:tblStylePr w:type="lastCol">
      <w:pPr>
        <w:jc w:val="left"/>
      </w:pPr>
    </w:tblStylePr>
    <w:tblStylePr w:type="band1Vert">
      <w:pPr>
        <w:jc w:val="left"/>
      </w:pPr>
    </w:tblStylePr>
    <w:tblStylePr w:type="band2Vert">
      <w:pPr>
        <w:jc w:val="left"/>
      </w:pPr>
    </w:tblStylePr>
    <w:tblStylePr w:type="band1Horz">
      <w:tblPr/>
      <w:tcPr>
        <w:shd w:val="clear" w:color="auto" w:fill="FFFFFF"/>
      </w:tcPr>
    </w:tblStylePr>
    <w:tblStylePr w:type="band2Horz">
      <w:tblPr/>
      <w:tcPr>
        <w:shd w:val="clear" w:color="auto" w:fill="F2F2F2"/>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texttableindent2">
    <w:name w:val="DTF text table indent2"/>
    <w:basedOn w:val="TableNormal"/>
    <w:uiPriority w:val="99"/>
    <w:rsid w:val="00B1337A"/>
    <w:pPr>
      <w:spacing w:before="40" w:after="40" w:line="264" w:lineRule="auto"/>
    </w:pPr>
    <w:rPr>
      <w:rFonts w:eastAsia="Arial"/>
      <w:spacing w:val="2"/>
      <w:sz w:val="18"/>
      <w:szCs w:val="21"/>
      <w:lang w:eastAsia="en-US"/>
    </w:rPr>
    <w:tblPr>
      <w:tblStyleRowBandSize w:val="1"/>
      <w:tblStyleColBandSize w:val="1"/>
      <w:tblInd w:w="821" w:type="dxa"/>
      <w:tblBorders>
        <w:top w:val="single" w:sz="6" w:space="0" w:color="A6A6A6"/>
        <w:bottom w:val="single" w:sz="12" w:space="0" w:color="EF4A81"/>
        <w:insideH w:val="single" w:sz="6" w:space="0" w:color="A6A6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FFFFFF"/>
      </w:rPr>
      <w:tblPr/>
      <w:trPr>
        <w:tblHeader/>
      </w:trPr>
      <w:tcPr>
        <w:shd w:val="clear" w:color="auto" w:fill="EF4A81"/>
        <w:vAlign w:val="bottom"/>
      </w:tcPr>
    </w:tblStylePr>
    <w:tblStylePr w:type="lastRow">
      <w:rPr>
        <w:b/>
      </w:rPr>
      <w:tblPr/>
      <w:tcPr>
        <w:tcBorders>
          <w:top w:val="single" w:sz="6" w:space="0" w:color="595959"/>
          <w:left w:val="nil"/>
          <w:bottom w:val="single" w:sz="12" w:space="0" w:color="595959"/>
          <w:right w:val="nil"/>
          <w:insideV w:val="nil"/>
        </w:tcBorders>
      </w:tcPr>
    </w:tblStylePr>
    <w:tblStylePr w:type="firstCol">
      <w:pPr>
        <w:jc w:val="left"/>
      </w:pPr>
      <w:tblPr/>
      <w:tcPr>
        <w:shd w:val="clear" w:color="auto" w:fill="F2F2F2"/>
      </w:tcPr>
    </w:tblStylePr>
    <w:tblStylePr w:type="lastCol">
      <w:pPr>
        <w:jc w:val="left"/>
      </w:pPr>
    </w:tblStylePr>
    <w:tblStylePr w:type="band1Vert">
      <w:pPr>
        <w:jc w:val="left"/>
      </w:pPr>
    </w:tblStylePr>
    <w:tblStylePr w:type="band2Vert">
      <w:pPr>
        <w:jc w:val="left"/>
      </w:pPr>
    </w:tblStylePr>
    <w:tblStylePr w:type="band1Horz">
      <w:tblPr/>
      <w:tcPr>
        <w:shd w:val="clear" w:color="auto" w:fill="FFFFFF"/>
      </w:tcPr>
    </w:tblStylePr>
    <w:tblStylePr w:type="band2Horz">
      <w:tblPr/>
      <w:tcPr>
        <w:shd w:val="clear" w:color="auto" w:fill="F2F2F2"/>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texttableindent3">
    <w:name w:val="DTF text table indent3"/>
    <w:basedOn w:val="DTFtexttable"/>
    <w:uiPriority w:val="99"/>
    <w:rsid w:val="00CE57B6"/>
    <w:pPr>
      <w:spacing w:before="40" w:after="40"/>
    </w:pPr>
    <w:rPr>
      <w:sz w:val="18"/>
    </w:rPr>
    <w:tblPr>
      <w:tblInd w:w="821" w:type="dxa"/>
      <w:tblBorders>
        <w:top w:val="single" w:sz="6" w:space="0" w:color="A6A6A6"/>
        <w:bottom w:val="single" w:sz="12" w:space="0" w:color="EF4A81"/>
        <w:insideH w:val="single" w:sz="6" w:space="0" w:color="A6A6A6"/>
      </w:tblBorders>
    </w:tblPr>
    <w:tblStylePr w:type="firstRow">
      <w:pPr>
        <w:keepNext/>
        <w:keepLines/>
        <w:widowControl/>
        <w:wordWrap/>
        <w:spacing w:beforeLines="0" w:before="120" w:beforeAutospacing="0" w:afterLines="0" w:after="30" w:afterAutospacing="0"/>
        <w:jc w:val="left"/>
      </w:pPr>
      <w:rPr>
        <w:b/>
        <w:i w:val="0"/>
        <w:color w:val="FFFFFF"/>
      </w:rPr>
      <w:tblPr/>
      <w:trPr>
        <w:tblHeader/>
      </w:trPr>
      <w:tcPr>
        <w:shd w:val="clear" w:color="auto" w:fill="EF4A81"/>
        <w:vAlign w:val="bottom"/>
      </w:tcPr>
    </w:tblStylePr>
    <w:tblStylePr w:type="lastRow">
      <w:rPr>
        <w:b/>
      </w:rPr>
      <w:tblPr/>
      <w:tcPr>
        <w:tcBorders>
          <w:top w:val="single" w:sz="6" w:space="0" w:color="595959"/>
          <w:left w:val="nil"/>
          <w:bottom w:val="single" w:sz="12" w:space="0" w:color="595959"/>
          <w:right w:val="nil"/>
          <w:insideV w:val="nil"/>
        </w:tcBorders>
      </w:tcPr>
    </w:tblStylePr>
    <w:tblStylePr w:type="firstCol">
      <w:pPr>
        <w:jc w:val="left"/>
      </w:pPr>
      <w:tblPr/>
      <w:tcPr>
        <w:shd w:val="clear" w:color="auto" w:fill="F2F2F2"/>
      </w:tcPr>
    </w:tblStylePr>
    <w:tblStylePr w:type="lastCol">
      <w:pPr>
        <w:jc w:val="left"/>
      </w:pPr>
    </w:tblStylePr>
    <w:tblStylePr w:type="band1Vert">
      <w:pPr>
        <w:jc w:val="left"/>
      </w:pPr>
    </w:tblStylePr>
    <w:tblStylePr w:type="band2Vert">
      <w:pPr>
        <w:jc w:val="left"/>
      </w:pPr>
    </w:tblStylePr>
    <w:tblStylePr w:type="band1Horz">
      <w:tblPr/>
      <w:tcPr>
        <w:shd w:val="clear" w:color="auto" w:fill="FFFFFF"/>
      </w:tcPr>
    </w:tblStylePr>
    <w:tblStylePr w:type="band2Horz">
      <w:tblPr/>
      <w:tcPr>
        <w:shd w:val="clear" w:color="auto" w:fill="F2F2F2"/>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texttable2">
    <w:name w:val="DTF text table2"/>
    <w:basedOn w:val="TableNormal"/>
    <w:uiPriority w:val="99"/>
    <w:rsid w:val="00D91E1F"/>
    <w:pPr>
      <w:spacing w:before="80" w:after="80" w:line="240" w:lineRule="auto"/>
    </w:pPr>
    <w:rPr>
      <w:rFonts w:eastAsia="Arial"/>
      <w:spacing w:val="2"/>
      <w:szCs w:val="21"/>
      <w:lang w:eastAsia="en-US"/>
    </w:rPr>
    <w:tblPr>
      <w:tblStyleRowBandSize w:val="1"/>
      <w:tblStyleColBandSize w:val="1"/>
      <w:tblBorders>
        <w:top w:val="single" w:sz="6" w:space="0" w:color="595959"/>
        <w:bottom w:val="single" w:sz="12" w:space="0" w:color="595959"/>
        <w:insideH w:val="single" w:sz="6" w:space="0" w:color="595959"/>
      </w:tblBorders>
      <w:tblCellMar>
        <w:left w:w="57" w:type="dxa"/>
        <w:right w:w="57" w:type="dxa"/>
      </w:tblCellMar>
    </w:tblPr>
    <w:trPr>
      <w:cantSplit/>
    </w:trPr>
    <w:tblStylePr w:type="firstRow">
      <w:pPr>
        <w:keepNext/>
        <w:keepLines/>
        <w:widowControl/>
        <w:wordWrap/>
        <w:spacing w:beforeLines="0" w:before="60" w:beforeAutospacing="0" w:afterLines="0" w:after="60" w:afterAutospacing="0"/>
        <w:jc w:val="left"/>
      </w:pPr>
      <w:rPr>
        <w:b/>
        <w:i w:val="0"/>
        <w:color w:val="auto"/>
      </w:rPr>
      <w:tblPr/>
      <w:tcPr>
        <w:tcBorders>
          <w:top w:val="single" w:sz="6" w:space="0" w:color="595959"/>
          <w:left w:val="nil"/>
          <w:bottom w:val="single" w:sz="6" w:space="0" w:color="595959"/>
          <w:right w:val="nil"/>
          <w:insideH w:val="nil"/>
          <w:insideV w:val="nil"/>
          <w:tl2br w:val="nil"/>
          <w:tr2bl w:val="nil"/>
        </w:tcBorders>
        <w:shd w:val="clear" w:color="auto" w:fill="F2F2F2"/>
      </w:tcPr>
    </w:tblStylePr>
    <w:tblStylePr w:type="lastRow">
      <w:rPr>
        <w:b/>
      </w:rPr>
      <w:tblPr/>
      <w:tcPr>
        <w:tcBorders>
          <w:top w:val="single" w:sz="6" w:space="0" w:color="595959"/>
          <w:left w:val="nil"/>
          <w:bottom w:val="single" w:sz="12" w:space="0" w:color="595959"/>
          <w:right w:val="nil"/>
          <w:insideV w:val="nil"/>
        </w:tcBorders>
      </w:tcPr>
    </w:tblStylePr>
    <w:tblStylePr w:type="firstCol">
      <w:pPr>
        <w:jc w:val="left"/>
      </w:pPr>
      <w:tblPr/>
      <w:tcPr>
        <w:shd w:val="clear" w:color="auto" w:fill="F2F2F2"/>
      </w:tcPr>
    </w:tblStylePr>
    <w:tblStylePr w:type="lastCol">
      <w:pPr>
        <w:jc w:val="left"/>
      </w:pPr>
    </w:tblStylePr>
    <w:tblStylePr w:type="band1Vert">
      <w:pPr>
        <w:jc w:val="left"/>
      </w:pPr>
    </w:tblStylePr>
    <w:tblStylePr w:type="band2Vert">
      <w:pPr>
        <w:jc w:val="left"/>
      </w:pPr>
    </w:tblStylePr>
    <w:tblStylePr w:type="band1Horz">
      <w:tblPr/>
      <w:tcPr>
        <w:shd w:val="clear" w:color="auto" w:fill="FFFFFF"/>
      </w:tcPr>
    </w:tblStylePr>
    <w:tblStylePr w:type="band2Horz">
      <w:tblPr/>
      <w:tcPr>
        <w:shd w:val="clear" w:color="auto" w:fill="F2F2F2"/>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texttableindent11">
    <w:name w:val="DTF text table indent11"/>
    <w:basedOn w:val="DTFtexttable"/>
    <w:uiPriority w:val="99"/>
    <w:rsid w:val="00ED7B9D"/>
    <w:pPr>
      <w:spacing w:before="40" w:after="40"/>
    </w:pPr>
    <w:rPr>
      <w:sz w:val="18"/>
    </w:rPr>
    <w:tblPr>
      <w:tblInd w:w="821" w:type="dxa"/>
      <w:tblBorders>
        <w:top w:val="single" w:sz="6" w:space="0" w:color="A6A6A6"/>
        <w:bottom w:val="single" w:sz="12" w:space="0" w:color="EF4A81"/>
        <w:insideH w:val="single" w:sz="6" w:space="0" w:color="A6A6A6"/>
      </w:tblBorders>
    </w:tblPr>
    <w:tblStylePr w:type="firstRow">
      <w:pPr>
        <w:keepNext/>
        <w:keepLines/>
        <w:widowControl/>
        <w:wordWrap/>
        <w:spacing w:beforeLines="0" w:before="120" w:beforeAutospacing="0" w:afterLines="0" w:after="30" w:afterAutospacing="0"/>
        <w:jc w:val="left"/>
      </w:pPr>
      <w:rPr>
        <w:b/>
        <w:i w:val="0"/>
        <w:color w:val="FFFFFF"/>
      </w:rPr>
      <w:tblPr/>
      <w:trPr>
        <w:tblHeader/>
      </w:trPr>
      <w:tcPr>
        <w:shd w:val="clear" w:color="auto" w:fill="E57200"/>
        <w:vAlign w:val="bottom"/>
      </w:tcPr>
    </w:tblStylePr>
    <w:tblStylePr w:type="lastRow">
      <w:rPr>
        <w:b/>
      </w:rPr>
      <w:tblPr/>
      <w:tcPr>
        <w:tcBorders>
          <w:top w:val="single" w:sz="6" w:space="0" w:color="595959"/>
          <w:left w:val="nil"/>
          <w:bottom w:val="single" w:sz="12" w:space="0" w:color="595959"/>
          <w:right w:val="nil"/>
          <w:insideV w:val="nil"/>
        </w:tcBorders>
      </w:tcPr>
    </w:tblStylePr>
    <w:tblStylePr w:type="firstCol">
      <w:pPr>
        <w:jc w:val="left"/>
      </w:pPr>
      <w:tblPr/>
      <w:tcPr>
        <w:shd w:val="clear" w:color="auto" w:fill="F2F2F2"/>
      </w:tcPr>
    </w:tblStylePr>
    <w:tblStylePr w:type="lastCol">
      <w:pPr>
        <w:jc w:val="left"/>
      </w:pPr>
    </w:tblStylePr>
    <w:tblStylePr w:type="band1Vert">
      <w:pPr>
        <w:jc w:val="left"/>
      </w:pPr>
    </w:tblStylePr>
    <w:tblStylePr w:type="band2Vert">
      <w:pPr>
        <w:jc w:val="left"/>
      </w:pPr>
    </w:tblStylePr>
    <w:tblStylePr w:type="band1Horz">
      <w:tblPr/>
      <w:tcPr>
        <w:shd w:val="clear" w:color="auto" w:fill="FFFFFF"/>
      </w:tcPr>
    </w:tblStylePr>
    <w:tblStylePr w:type="band2Horz">
      <w:tblPr/>
      <w:tcPr>
        <w:shd w:val="clear" w:color="auto" w:fill="F2F2F2"/>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texttable21">
    <w:name w:val="DTF text table21"/>
    <w:basedOn w:val="TableNormal"/>
    <w:uiPriority w:val="99"/>
    <w:rsid w:val="00533986"/>
    <w:pPr>
      <w:spacing w:before="80" w:after="80" w:line="240" w:lineRule="auto"/>
    </w:pPr>
    <w:rPr>
      <w:rFonts w:eastAsia="Arial"/>
      <w:spacing w:val="2"/>
      <w:szCs w:val="21"/>
      <w:lang w:eastAsia="en-US"/>
    </w:rPr>
    <w:tblPr>
      <w:tblStyleRowBandSize w:val="1"/>
      <w:tblStyleColBandSize w:val="1"/>
      <w:tblBorders>
        <w:top w:val="single" w:sz="6" w:space="0" w:color="595959"/>
        <w:bottom w:val="single" w:sz="12" w:space="0" w:color="595959"/>
        <w:insideH w:val="single" w:sz="6" w:space="0" w:color="595959"/>
      </w:tblBorders>
      <w:tblCellMar>
        <w:left w:w="57" w:type="dxa"/>
        <w:right w:w="57" w:type="dxa"/>
      </w:tblCellMar>
    </w:tblPr>
    <w:trPr>
      <w:cantSplit/>
    </w:trPr>
    <w:tblStylePr w:type="firstRow">
      <w:pPr>
        <w:keepNext/>
        <w:keepLines/>
        <w:widowControl/>
        <w:wordWrap/>
        <w:spacing w:beforeLines="0" w:before="60" w:beforeAutospacing="0" w:afterLines="0" w:after="60" w:afterAutospacing="0"/>
        <w:jc w:val="left"/>
      </w:pPr>
      <w:rPr>
        <w:b/>
        <w:i w:val="0"/>
        <w:color w:val="auto"/>
      </w:rPr>
      <w:tblPr/>
      <w:tcPr>
        <w:tcBorders>
          <w:top w:val="single" w:sz="6" w:space="0" w:color="595959"/>
          <w:left w:val="nil"/>
          <w:bottom w:val="single" w:sz="6" w:space="0" w:color="595959"/>
          <w:right w:val="nil"/>
          <w:insideH w:val="nil"/>
          <w:insideV w:val="nil"/>
          <w:tl2br w:val="nil"/>
          <w:tr2bl w:val="nil"/>
        </w:tcBorders>
        <w:shd w:val="clear" w:color="auto" w:fill="F2F2F2"/>
      </w:tcPr>
    </w:tblStylePr>
    <w:tblStylePr w:type="lastRow">
      <w:rPr>
        <w:b/>
      </w:rPr>
      <w:tblPr/>
      <w:tcPr>
        <w:tcBorders>
          <w:top w:val="single" w:sz="6" w:space="0" w:color="595959"/>
          <w:left w:val="nil"/>
          <w:bottom w:val="single" w:sz="12" w:space="0" w:color="595959"/>
          <w:right w:val="nil"/>
          <w:insideV w:val="nil"/>
        </w:tcBorders>
      </w:tcPr>
    </w:tblStylePr>
    <w:tblStylePr w:type="firstCol">
      <w:pPr>
        <w:jc w:val="left"/>
      </w:pPr>
      <w:tblPr/>
      <w:tcPr>
        <w:shd w:val="clear" w:color="auto" w:fill="F2F2F2"/>
      </w:tcPr>
    </w:tblStylePr>
    <w:tblStylePr w:type="lastCol">
      <w:pPr>
        <w:jc w:val="left"/>
      </w:pPr>
    </w:tblStylePr>
    <w:tblStylePr w:type="band1Vert">
      <w:pPr>
        <w:jc w:val="left"/>
      </w:pPr>
    </w:tblStylePr>
    <w:tblStylePr w:type="band2Vert">
      <w:pPr>
        <w:jc w:val="left"/>
      </w:pPr>
    </w:tblStylePr>
    <w:tblStylePr w:type="band1Horz">
      <w:tblPr/>
      <w:tcPr>
        <w:shd w:val="clear" w:color="auto" w:fill="FFFFFF"/>
      </w:tcPr>
    </w:tblStylePr>
    <w:tblStylePr w:type="band2Horz">
      <w:tblPr/>
      <w:tcPr>
        <w:shd w:val="clear" w:color="auto" w:fill="F2F2F2"/>
      </w:tcPr>
    </w:tblStylePr>
    <w:tblStylePr w:type="neCell">
      <w:pPr>
        <w:jc w:val="left"/>
      </w:pPr>
    </w:tblStylePr>
    <w:tblStylePr w:type="nwCell">
      <w:pPr>
        <w:jc w:val="left"/>
      </w:pPr>
    </w:tblStylePr>
    <w:tblStylePr w:type="seCell">
      <w:pPr>
        <w:jc w:val="left"/>
      </w:pPr>
    </w:tblStylePr>
    <w:tblStylePr w:type="swCell">
      <w:pPr>
        <w:jc w:val="left"/>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rmation@dtf.vic.gov.au" TargetMode="External"/><Relationship Id="rId18" Type="http://schemas.openxmlformats.org/officeDocument/2006/relationships/footer" Target="footer3.xml"/><Relationship Id="rId26" Type="http://schemas.openxmlformats.org/officeDocument/2006/relationships/footer" Target="footer7.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IPpolicy@dtf.vic.gov.au" TargetMode="External"/><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footer" Target="footer12.xml"/><Relationship Id="rId38"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4.0/" TargetMode="External"/><Relationship Id="rId24" Type="http://schemas.openxmlformats.org/officeDocument/2006/relationships/header" Target="header4.xml"/><Relationship Id="rId32" Type="http://schemas.openxmlformats.org/officeDocument/2006/relationships/footer" Target="footer11.xml"/><Relationship Id="rId37"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customXml" Target="../customXml/item3.xml"/><Relationship Id="rId10" Type="http://schemas.openxmlformats.org/officeDocument/2006/relationships/image" Target="media/image1.png"/><Relationship Id="rId19" Type="http://schemas.openxmlformats.org/officeDocument/2006/relationships/header" Target="header2.xml"/><Relationship Id="rId31" Type="http://schemas.openxmlformats.org/officeDocument/2006/relationships/footer" Target="footer10.xml"/><Relationship Id="rId4" Type="http://schemas.openxmlformats.org/officeDocument/2006/relationships/styles" Target="styles.xml"/><Relationship Id="rId9" Type="http://schemas.openxmlformats.org/officeDocument/2006/relationships/hyperlink" Target="http://creativecommons.org/licenses/by/3.0/au/" TargetMode="External"/><Relationship Id="rId14" Type="http://schemas.openxmlformats.org/officeDocument/2006/relationships/hyperlink" Target="http://www.dtf.vic.gov.au" TargetMode="Externa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header" Target="header7.xml"/><Relationship Id="rId35"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s>
</file>

<file path=word/_rels/footer10.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_rels/header6.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TF colours">
      <a:dk1>
        <a:sysClr val="windowText" lastClr="000000"/>
      </a:dk1>
      <a:lt1>
        <a:sysClr val="window" lastClr="FFFFFF"/>
      </a:lt1>
      <a:dk2>
        <a:srgbClr val="201547"/>
      </a:dk2>
      <a:lt2>
        <a:srgbClr val="D9D9D6"/>
      </a:lt2>
      <a:accent1>
        <a:srgbClr val="0063A6"/>
      </a:accent1>
      <a:accent2>
        <a:srgbClr val="0F0248"/>
      </a:accent2>
      <a:accent3>
        <a:srgbClr val="749CC9"/>
      </a:accent3>
      <a:accent4>
        <a:srgbClr val="0072CE"/>
      </a:accent4>
      <a:accent5>
        <a:srgbClr val="009CDE"/>
      </a:accent5>
      <a:accent6>
        <a:srgbClr val="8A2A2B"/>
      </a:accent6>
      <a:hlink>
        <a:srgbClr val="53565A"/>
      </a:hlink>
      <a:folHlink>
        <a:srgbClr val="8A2A2B"/>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3.xml><?xml version="1.0" encoding="utf-8"?>
<ct:contentTypeSchema xmlns:ct="http://schemas.microsoft.com/office/2006/metadata/contentType" xmlns:ma="http://schemas.microsoft.com/office/2006/metadata/properties/metaAttributes" ct:_="" ma:_="" ma:contentTypeName="Document" ma:contentTypeID="0x010100918FD71463F1B84FA24BE844A2926C87" ma:contentTypeVersion="28" ma:contentTypeDescription="Create a new document." ma:contentTypeScope="" ma:versionID="b19d89b7d4ddf5291f50baba45b33d63">
  <xsd:schema xmlns:xsd="http://www.w3.org/2001/XMLSchema" xmlns:xs="http://www.w3.org/2001/XMLSchema" xmlns:p="http://schemas.microsoft.com/office/2006/metadata/properties" xmlns:ns2="63d9aa07-cafb-46b5-a598-54bfe9f1bbdc" xmlns:ns3="fe3e64cb-008d-4b29-9140-020f80d0f4e5" targetNamespace="http://schemas.microsoft.com/office/2006/metadata/properties" ma:root="true" ma:fieldsID="0a570ae71f67120565308645740403ea" ns2:_="" ns3:_="">
    <xsd:import namespace="63d9aa07-cafb-46b5-a598-54bfe9f1bbdc"/>
    <xsd:import namespace="fe3e64cb-008d-4b29-9140-020f80d0f4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Documenttype" minOccurs="0"/>
                <xsd:element ref="ns2:Status" minOccurs="0"/>
                <xsd:element ref="ns2:_Flow_SignoffStatu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COIincluded"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9aa07-cafb-46b5-a598-54bfe9f1b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Documenttype" ma:index="19" nillable="true" ma:displayName="Document type" ma:description="Name of the document type" ma:format="Dropdown" ma:internalName="Documenttype">
      <xsd:simpleType>
        <xsd:restriction base="dms:Choice">
          <xsd:enumeration value="Brief"/>
          <xsd:enumeration value="Project Plan"/>
          <xsd:enumeration value="POAP"/>
          <xsd:enumeration value="Draft Report"/>
          <xsd:enumeration value="Final Report"/>
          <xsd:enumeration value="Process"/>
        </xsd:restriction>
      </xsd:simpleType>
    </xsd:element>
    <xsd:element name="Status" ma:index="20" nillable="true" ma:displayName="Status" ma:format="RadioButtons" ma:internalName="Status">
      <xsd:simpleType>
        <xsd:restriction base="dms:Choice">
          <xsd:enumeration value="In progress"/>
          <xsd:enumeration value="Completed pending sign-off"/>
          <xsd:enumeration value="Fully Completed"/>
        </xsd:restrictio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COIincluded" ma:index="29" nillable="true" ma:displayName="COI included" ma:format="Dropdown" ma:internalName="COIincluded">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_ApprovalAssignedTo" ma:index="31"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2"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4"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3e64cb-008d-4b29-9140-020f80d0f4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39c0344-2665-471b-8fcf-58aee573d28e}" ma:internalName="TaxCatchAll" ma:showField="CatchAllData" ma:web="fe3e64cb-008d-4b29-9140-020f80d0f4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pprovalAssignedTo xmlns="63d9aa07-cafb-46b5-a598-54bfe9f1bbdc">
      <UserInfo>
        <DisplayName/>
        <AccountId xsi:nil="true"/>
        <AccountType/>
      </UserInfo>
    </_ApprovalAssignedTo>
    <_ApprovalSentBy xmlns="63d9aa07-cafb-46b5-a598-54bfe9f1bbdc">
      <UserInfo>
        <DisplayName/>
        <AccountId xsi:nil="true"/>
        <AccountType/>
      </UserInfo>
    </_ApprovalSentBy>
    <_Flow_SignoffStatus xmlns="63d9aa07-cafb-46b5-a598-54bfe9f1bbdc" xsi:nil="true"/>
    <Documenttype xmlns="63d9aa07-cafb-46b5-a598-54bfe9f1bbdc" xsi:nil="true"/>
    <COIincluded xmlns="63d9aa07-cafb-46b5-a598-54bfe9f1bbdc" xsi:nil="true"/>
    <_ApprovalRespondedBy xmlns="63d9aa07-cafb-46b5-a598-54bfe9f1bbdc">
      <UserInfo>
        <DisplayName/>
        <AccountId xsi:nil="true"/>
        <AccountType/>
      </UserInfo>
    </_ApprovalRespondedBy>
    <lcf76f155ced4ddcb4097134ff3c332f xmlns="63d9aa07-cafb-46b5-a598-54bfe9f1bbdc">
      <Terms xmlns="http://schemas.microsoft.com/office/infopath/2007/PartnerControls"/>
    </lcf76f155ced4ddcb4097134ff3c332f>
    <Status xmlns="63d9aa07-cafb-46b5-a598-54bfe9f1bbdc" xsi:nil="true"/>
    <TaxCatchAll xmlns="fe3e64cb-008d-4b29-9140-020f80d0f4e5" xsi:nil="true"/>
    <_ApprovalStatus xmlns="63d9aa07-cafb-46b5-a598-54bfe9f1bbdc">0</_ApprovalStatus>
  </documentManagement>
</p:properties>
</file>

<file path=customXml/itemProps1.xml><?xml version="1.0" encoding="utf-8"?>
<ds:datastoreItem xmlns:ds="http://schemas.openxmlformats.org/officeDocument/2006/customXml" ds:itemID="{FDFF0419-5FEC-47A3-BE79-1CEBB9428DF2}">
  <ds:schemaRefs>
    <ds:schemaRef ds:uri="http://schemas.openxmlformats.org/officeDocument/2006/bibliography"/>
  </ds:schemaRefs>
</ds:datastoreItem>
</file>

<file path=customXml/itemProps2.xml><?xml version="1.0" encoding="utf-8"?>
<ds:datastoreItem xmlns:ds="http://schemas.openxmlformats.org/officeDocument/2006/customXml" ds:itemID="{E11BA106-A0AD-4B51-A7AB-98AE775AB1C2}">
  <ds:schemaRefs>
    <ds:schemaRef ds:uri="http://www.w3.org/2001/XMLSchema"/>
  </ds:schemaRefs>
</ds:datastoreItem>
</file>

<file path=customXml/itemProps3.xml><?xml version="1.0" encoding="utf-8"?>
<ds:datastoreItem xmlns:ds="http://schemas.openxmlformats.org/officeDocument/2006/customXml" ds:itemID="{3F96306B-BE1F-4ABC-8BB7-C07684F9F1D4}"/>
</file>

<file path=customXml/itemProps4.xml><?xml version="1.0" encoding="utf-8"?>
<ds:datastoreItem xmlns:ds="http://schemas.openxmlformats.org/officeDocument/2006/customXml" ds:itemID="{9EF3F8A5-63F3-4B33-BD78-867319AE929A}"/>
</file>

<file path=customXml/itemProps5.xml><?xml version="1.0" encoding="utf-8"?>
<ds:datastoreItem xmlns:ds="http://schemas.openxmlformats.org/officeDocument/2006/customXml" ds:itemID="{85BF116E-45EB-4192-849D-4B768F12D95A}"/>
</file>

<file path=docProps/app.xml><?xml version="1.0" encoding="utf-8"?>
<Properties xmlns="http://schemas.openxmlformats.org/officeDocument/2006/extended-properties" xmlns:vt="http://schemas.openxmlformats.org/officeDocument/2006/docPropsVTypes">
  <Template>Normal.dotm</Template>
  <TotalTime>0</TotalTime>
  <Pages>18</Pages>
  <Words>2708</Words>
  <Characters>15765</Characters>
  <Application>Microsoft Office Word</Application>
  <DocSecurity>0</DocSecurity>
  <Lines>716</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18125</CharactersWithSpaces>
  <SharedDoc>false</SharedDoc>
  <HLinks>
    <vt:vector size="210" baseType="variant">
      <vt:variant>
        <vt:i4>1179702</vt:i4>
      </vt:variant>
      <vt:variant>
        <vt:i4>194</vt:i4>
      </vt:variant>
      <vt:variant>
        <vt:i4>0</vt:i4>
      </vt:variant>
      <vt:variant>
        <vt:i4>5</vt:i4>
      </vt:variant>
      <vt:variant>
        <vt:lpwstr/>
      </vt:variant>
      <vt:variant>
        <vt:lpwstr>_Toc167882890</vt:lpwstr>
      </vt:variant>
      <vt:variant>
        <vt:i4>1245238</vt:i4>
      </vt:variant>
      <vt:variant>
        <vt:i4>188</vt:i4>
      </vt:variant>
      <vt:variant>
        <vt:i4>0</vt:i4>
      </vt:variant>
      <vt:variant>
        <vt:i4>5</vt:i4>
      </vt:variant>
      <vt:variant>
        <vt:lpwstr/>
      </vt:variant>
      <vt:variant>
        <vt:lpwstr>_Toc167882889</vt:lpwstr>
      </vt:variant>
      <vt:variant>
        <vt:i4>1245238</vt:i4>
      </vt:variant>
      <vt:variant>
        <vt:i4>182</vt:i4>
      </vt:variant>
      <vt:variant>
        <vt:i4>0</vt:i4>
      </vt:variant>
      <vt:variant>
        <vt:i4>5</vt:i4>
      </vt:variant>
      <vt:variant>
        <vt:lpwstr/>
      </vt:variant>
      <vt:variant>
        <vt:lpwstr>_Toc167882888</vt:lpwstr>
      </vt:variant>
      <vt:variant>
        <vt:i4>1245238</vt:i4>
      </vt:variant>
      <vt:variant>
        <vt:i4>176</vt:i4>
      </vt:variant>
      <vt:variant>
        <vt:i4>0</vt:i4>
      </vt:variant>
      <vt:variant>
        <vt:i4>5</vt:i4>
      </vt:variant>
      <vt:variant>
        <vt:lpwstr/>
      </vt:variant>
      <vt:variant>
        <vt:lpwstr>_Toc167882887</vt:lpwstr>
      </vt:variant>
      <vt:variant>
        <vt:i4>1245238</vt:i4>
      </vt:variant>
      <vt:variant>
        <vt:i4>170</vt:i4>
      </vt:variant>
      <vt:variant>
        <vt:i4>0</vt:i4>
      </vt:variant>
      <vt:variant>
        <vt:i4>5</vt:i4>
      </vt:variant>
      <vt:variant>
        <vt:lpwstr/>
      </vt:variant>
      <vt:variant>
        <vt:lpwstr>_Toc167882886</vt:lpwstr>
      </vt:variant>
      <vt:variant>
        <vt:i4>1245238</vt:i4>
      </vt:variant>
      <vt:variant>
        <vt:i4>164</vt:i4>
      </vt:variant>
      <vt:variant>
        <vt:i4>0</vt:i4>
      </vt:variant>
      <vt:variant>
        <vt:i4>5</vt:i4>
      </vt:variant>
      <vt:variant>
        <vt:lpwstr/>
      </vt:variant>
      <vt:variant>
        <vt:lpwstr>_Toc167882885</vt:lpwstr>
      </vt:variant>
      <vt:variant>
        <vt:i4>1245238</vt:i4>
      </vt:variant>
      <vt:variant>
        <vt:i4>158</vt:i4>
      </vt:variant>
      <vt:variant>
        <vt:i4>0</vt:i4>
      </vt:variant>
      <vt:variant>
        <vt:i4>5</vt:i4>
      </vt:variant>
      <vt:variant>
        <vt:lpwstr/>
      </vt:variant>
      <vt:variant>
        <vt:lpwstr>_Toc167882884</vt:lpwstr>
      </vt:variant>
      <vt:variant>
        <vt:i4>1245238</vt:i4>
      </vt:variant>
      <vt:variant>
        <vt:i4>152</vt:i4>
      </vt:variant>
      <vt:variant>
        <vt:i4>0</vt:i4>
      </vt:variant>
      <vt:variant>
        <vt:i4>5</vt:i4>
      </vt:variant>
      <vt:variant>
        <vt:lpwstr/>
      </vt:variant>
      <vt:variant>
        <vt:lpwstr>_Toc167882883</vt:lpwstr>
      </vt:variant>
      <vt:variant>
        <vt:i4>1245238</vt:i4>
      </vt:variant>
      <vt:variant>
        <vt:i4>146</vt:i4>
      </vt:variant>
      <vt:variant>
        <vt:i4>0</vt:i4>
      </vt:variant>
      <vt:variant>
        <vt:i4>5</vt:i4>
      </vt:variant>
      <vt:variant>
        <vt:lpwstr/>
      </vt:variant>
      <vt:variant>
        <vt:lpwstr>_Toc167882882</vt:lpwstr>
      </vt:variant>
      <vt:variant>
        <vt:i4>1245238</vt:i4>
      </vt:variant>
      <vt:variant>
        <vt:i4>140</vt:i4>
      </vt:variant>
      <vt:variant>
        <vt:i4>0</vt:i4>
      </vt:variant>
      <vt:variant>
        <vt:i4>5</vt:i4>
      </vt:variant>
      <vt:variant>
        <vt:lpwstr/>
      </vt:variant>
      <vt:variant>
        <vt:lpwstr>_Toc167882881</vt:lpwstr>
      </vt:variant>
      <vt:variant>
        <vt:i4>1245238</vt:i4>
      </vt:variant>
      <vt:variant>
        <vt:i4>134</vt:i4>
      </vt:variant>
      <vt:variant>
        <vt:i4>0</vt:i4>
      </vt:variant>
      <vt:variant>
        <vt:i4>5</vt:i4>
      </vt:variant>
      <vt:variant>
        <vt:lpwstr/>
      </vt:variant>
      <vt:variant>
        <vt:lpwstr>_Toc167882880</vt:lpwstr>
      </vt:variant>
      <vt:variant>
        <vt:i4>1835062</vt:i4>
      </vt:variant>
      <vt:variant>
        <vt:i4>128</vt:i4>
      </vt:variant>
      <vt:variant>
        <vt:i4>0</vt:i4>
      </vt:variant>
      <vt:variant>
        <vt:i4>5</vt:i4>
      </vt:variant>
      <vt:variant>
        <vt:lpwstr/>
      </vt:variant>
      <vt:variant>
        <vt:lpwstr>_Toc167882879</vt:lpwstr>
      </vt:variant>
      <vt:variant>
        <vt:i4>1835062</vt:i4>
      </vt:variant>
      <vt:variant>
        <vt:i4>122</vt:i4>
      </vt:variant>
      <vt:variant>
        <vt:i4>0</vt:i4>
      </vt:variant>
      <vt:variant>
        <vt:i4>5</vt:i4>
      </vt:variant>
      <vt:variant>
        <vt:lpwstr/>
      </vt:variant>
      <vt:variant>
        <vt:lpwstr>_Toc167882878</vt:lpwstr>
      </vt:variant>
      <vt:variant>
        <vt:i4>1835062</vt:i4>
      </vt:variant>
      <vt:variant>
        <vt:i4>116</vt:i4>
      </vt:variant>
      <vt:variant>
        <vt:i4>0</vt:i4>
      </vt:variant>
      <vt:variant>
        <vt:i4>5</vt:i4>
      </vt:variant>
      <vt:variant>
        <vt:lpwstr/>
      </vt:variant>
      <vt:variant>
        <vt:lpwstr>_Toc167882877</vt:lpwstr>
      </vt:variant>
      <vt:variant>
        <vt:i4>1835062</vt:i4>
      </vt:variant>
      <vt:variant>
        <vt:i4>110</vt:i4>
      </vt:variant>
      <vt:variant>
        <vt:i4>0</vt:i4>
      </vt:variant>
      <vt:variant>
        <vt:i4>5</vt:i4>
      </vt:variant>
      <vt:variant>
        <vt:lpwstr/>
      </vt:variant>
      <vt:variant>
        <vt:lpwstr>_Toc167882876</vt:lpwstr>
      </vt:variant>
      <vt:variant>
        <vt:i4>1835062</vt:i4>
      </vt:variant>
      <vt:variant>
        <vt:i4>104</vt:i4>
      </vt:variant>
      <vt:variant>
        <vt:i4>0</vt:i4>
      </vt:variant>
      <vt:variant>
        <vt:i4>5</vt:i4>
      </vt:variant>
      <vt:variant>
        <vt:lpwstr/>
      </vt:variant>
      <vt:variant>
        <vt:lpwstr>_Toc167882875</vt:lpwstr>
      </vt:variant>
      <vt:variant>
        <vt:i4>1835062</vt:i4>
      </vt:variant>
      <vt:variant>
        <vt:i4>98</vt:i4>
      </vt:variant>
      <vt:variant>
        <vt:i4>0</vt:i4>
      </vt:variant>
      <vt:variant>
        <vt:i4>5</vt:i4>
      </vt:variant>
      <vt:variant>
        <vt:lpwstr/>
      </vt:variant>
      <vt:variant>
        <vt:lpwstr>_Toc167882874</vt:lpwstr>
      </vt:variant>
      <vt:variant>
        <vt:i4>1835062</vt:i4>
      </vt:variant>
      <vt:variant>
        <vt:i4>92</vt:i4>
      </vt:variant>
      <vt:variant>
        <vt:i4>0</vt:i4>
      </vt:variant>
      <vt:variant>
        <vt:i4>5</vt:i4>
      </vt:variant>
      <vt:variant>
        <vt:lpwstr/>
      </vt:variant>
      <vt:variant>
        <vt:lpwstr>_Toc167882873</vt:lpwstr>
      </vt:variant>
      <vt:variant>
        <vt:i4>1835062</vt:i4>
      </vt:variant>
      <vt:variant>
        <vt:i4>86</vt:i4>
      </vt:variant>
      <vt:variant>
        <vt:i4>0</vt:i4>
      </vt:variant>
      <vt:variant>
        <vt:i4>5</vt:i4>
      </vt:variant>
      <vt:variant>
        <vt:lpwstr/>
      </vt:variant>
      <vt:variant>
        <vt:lpwstr>_Toc167882872</vt:lpwstr>
      </vt:variant>
      <vt:variant>
        <vt:i4>1835062</vt:i4>
      </vt:variant>
      <vt:variant>
        <vt:i4>80</vt:i4>
      </vt:variant>
      <vt:variant>
        <vt:i4>0</vt:i4>
      </vt:variant>
      <vt:variant>
        <vt:i4>5</vt:i4>
      </vt:variant>
      <vt:variant>
        <vt:lpwstr/>
      </vt:variant>
      <vt:variant>
        <vt:lpwstr>_Toc167882871</vt:lpwstr>
      </vt:variant>
      <vt:variant>
        <vt:i4>1835062</vt:i4>
      </vt:variant>
      <vt:variant>
        <vt:i4>74</vt:i4>
      </vt:variant>
      <vt:variant>
        <vt:i4>0</vt:i4>
      </vt:variant>
      <vt:variant>
        <vt:i4>5</vt:i4>
      </vt:variant>
      <vt:variant>
        <vt:lpwstr/>
      </vt:variant>
      <vt:variant>
        <vt:lpwstr>_Toc167882870</vt:lpwstr>
      </vt:variant>
      <vt:variant>
        <vt:i4>1900598</vt:i4>
      </vt:variant>
      <vt:variant>
        <vt:i4>68</vt:i4>
      </vt:variant>
      <vt:variant>
        <vt:i4>0</vt:i4>
      </vt:variant>
      <vt:variant>
        <vt:i4>5</vt:i4>
      </vt:variant>
      <vt:variant>
        <vt:lpwstr/>
      </vt:variant>
      <vt:variant>
        <vt:lpwstr>_Toc167882869</vt:lpwstr>
      </vt:variant>
      <vt:variant>
        <vt:i4>1900598</vt:i4>
      </vt:variant>
      <vt:variant>
        <vt:i4>62</vt:i4>
      </vt:variant>
      <vt:variant>
        <vt:i4>0</vt:i4>
      </vt:variant>
      <vt:variant>
        <vt:i4>5</vt:i4>
      </vt:variant>
      <vt:variant>
        <vt:lpwstr/>
      </vt:variant>
      <vt:variant>
        <vt:lpwstr>_Toc167882868</vt:lpwstr>
      </vt:variant>
      <vt:variant>
        <vt:i4>1900598</vt:i4>
      </vt:variant>
      <vt:variant>
        <vt:i4>56</vt:i4>
      </vt:variant>
      <vt:variant>
        <vt:i4>0</vt:i4>
      </vt:variant>
      <vt:variant>
        <vt:i4>5</vt:i4>
      </vt:variant>
      <vt:variant>
        <vt:lpwstr/>
      </vt:variant>
      <vt:variant>
        <vt:lpwstr>_Toc167882867</vt:lpwstr>
      </vt:variant>
      <vt:variant>
        <vt:i4>1900598</vt:i4>
      </vt:variant>
      <vt:variant>
        <vt:i4>50</vt:i4>
      </vt:variant>
      <vt:variant>
        <vt:i4>0</vt:i4>
      </vt:variant>
      <vt:variant>
        <vt:i4>5</vt:i4>
      </vt:variant>
      <vt:variant>
        <vt:lpwstr/>
      </vt:variant>
      <vt:variant>
        <vt:lpwstr>_Toc167882866</vt:lpwstr>
      </vt:variant>
      <vt:variant>
        <vt:i4>1900598</vt:i4>
      </vt:variant>
      <vt:variant>
        <vt:i4>44</vt:i4>
      </vt:variant>
      <vt:variant>
        <vt:i4>0</vt:i4>
      </vt:variant>
      <vt:variant>
        <vt:i4>5</vt:i4>
      </vt:variant>
      <vt:variant>
        <vt:lpwstr/>
      </vt:variant>
      <vt:variant>
        <vt:lpwstr>_Toc167882865</vt:lpwstr>
      </vt:variant>
      <vt:variant>
        <vt:i4>1900598</vt:i4>
      </vt:variant>
      <vt:variant>
        <vt:i4>38</vt:i4>
      </vt:variant>
      <vt:variant>
        <vt:i4>0</vt:i4>
      </vt:variant>
      <vt:variant>
        <vt:i4>5</vt:i4>
      </vt:variant>
      <vt:variant>
        <vt:lpwstr/>
      </vt:variant>
      <vt:variant>
        <vt:lpwstr>_Toc167882864</vt:lpwstr>
      </vt:variant>
      <vt:variant>
        <vt:i4>1900598</vt:i4>
      </vt:variant>
      <vt:variant>
        <vt:i4>32</vt:i4>
      </vt:variant>
      <vt:variant>
        <vt:i4>0</vt:i4>
      </vt:variant>
      <vt:variant>
        <vt:i4>5</vt:i4>
      </vt:variant>
      <vt:variant>
        <vt:lpwstr/>
      </vt:variant>
      <vt:variant>
        <vt:lpwstr>_Toc167882863</vt:lpwstr>
      </vt:variant>
      <vt:variant>
        <vt:i4>1900598</vt:i4>
      </vt:variant>
      <vt:variant>
        <vt:i4>26</vt:i4>
      </vt:variant>
      <vt:variant>
        <vt:i4>0</vt:i4>
      </vt:variant>
      <vt:variant>
        <vt:i4>5</vt:i4>
      </vt:variant>
      <vt:variant>
        <vt:lpwstr/>
      </vt:variant>
      <vt:variant>
        <vt:lpwstr>_Toc167882862</vt:lpwstr>
      </vt:variant>
      <vt:variant>
        <vt:i4>1900598</vt:i4>
      </vt:variant>
      <vt:variant>
        <vt:i4>20</vt:i4>
      </vt:variant>
      <vt:variant>
        <vt:i4>0</vt:i4>
      </vt:variant>
      <vt:variant>
        <vt:i4>5</vt:i4>
      </vt:variant>
      <vt:variant>
        <vt:lpwstr/>
      </vt:variant>
      <vt:variant>
        <vt:lpwstr>_Toc167882861</vt:lpwstr>
      </vt:variant>
      <vt:variant>
        <vt:i4>1900598</vt:i4>
      </vt:variant>
      <vt:variant>
        <vt:i4>14</vt:i4>
      </vt:variant>
      <vt:variant>
        <vt:i4>0</vt:i4>
      </vt:variant>
      <vt:variant>
        <vt:i4>5</vt:i4>
      </vt:variant>
      <vt:variant>
        <vt:lpwstr/>
      </vt:variant>
      <vt:variant>
        <vt:lpwstr>_Toc167882860</vt:lpwstr>
      </vt:variant>
      <vt:variant>
        <vt:i4>6488185</vt:i4>
      </vt:variant>
      <vt:variant>
        <vt:i4>9</vt:i4>
      </vt:variant>
      <vt:variant>
        <vt:i4>0</vt:i4>
      </vt:variant>
      <vt:variant>
        <vt:i4>5</vt:i4>
      </vt:variant>
      <vt:variant>
        <vt:lpwstr>http://www.dtf.vic.gov.au/</vt:lpwstr>
      </vt:variant>
      <vt:variant>
        <vt:lpwstr/>
      </vt:variant>
      <vt:variant>
        <vt:i4>1966113</vt:i4>
      </vt:variant>
      <vt:variant>
        <vt:i4>6</vt:i4>
      </vt:variant>
      <vt:variant>
        <vt:i4>0</vt:i4>
      </vt:variant>
      <vt:variant>
        <vt:i4>5</vt:i4>
      </vt:variant>
      <vt:variant>
        <vt:lpwstr>mailto:information@dtf.vic.gov.au</vt:lpwstr>
      </vt:variant>
      <vt:variant>
        <vt:lpwstr/>
      </vt:variant>
      <vt:variant>
        <vt:i4>1900578</vt:i4>
      </vt:variant>
      <vt:variant>
        <vt:i4>3</vt:i4>
      </vt:variant>
      <vt:variant>
        <vt:i4>0</vt:i4>
      </vt:variant>
      <vt:variant>
        <vt:i4>5</vt:i4>
      </vt:variant>
      <vt:variant>
        <vt:lpwstr>mailto:IPpolicy@dtf.vic.gov.au</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Pauline Banh (DTF)</cp:lastModifiedBy>
  <cp:revision>2</cp:revision>
  <dcterms:created xsi:type="dcterms:W3CDTF">2026-02-19T00:52:00Z</dcterms:created>
  <dcterms:modified xsi:type="dcterms:W3CDTF">2026-02-19T00:53:00Z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d85597,6138d3ee,2904984e,6be4090,2ae63717,1f2321aa,5e646553,3d4e066b,3ced128a,3909f4f4,61149035,5ffbb381</vt:lpwstr>
  </property>
  <property fmtid="{D5CDD505-2E9C-101B-9397-08002B2CF9AE}" pid="3" name="ClassificationContentMarkingFooterFontProps">
    <vt:lpwstr>#000000,11,Aptos</vt:lpwstr>
  </property>
  <property fmtid="{D5CDD505-2E9C-101B-9397-08002B2CF9AE}" pid="4" name="ClassificationContentMarkingFooterText">
    <vt:lpwstr>OFFICIAL: Sensitive</vt:lpwstr>
  </property>
  <property fmtid="{D5CDD505-2E9C-101B-9397-08002B2CF9AE}" pid="5" name="MSIP_Label_17d22cff-4d41-44a1-a7ea-af857521bf50_Enabled">
    <vt:lpwstr>true</vt:lpwstr>
  </property>
  <property fmtid="{D5CDD505-2E9C-101B-9397-08002B2CF9AE}" pid="6" name="MSIP_Label_17d22cff-4d41-44a1-a7ea-af857521bf50_SetDate">
    <vt:lpwstr>2026-02-19T00:53:32Z</vt:lpwstr>
  </property>
  <property fmtid="{D5CDD505-2E9C-101B-9397-08002B2CF9AE}" pid="7" name="MSIP_Label_17d22cff-4d41-44a1-a7ea-af857521bf50_Method">
    <vt:lpwstr>Privileged</vt:lpwstr>
  </property>
  <property fmtid="{D5CDD505-2E9C-101B-9397-08002B2CF9AE}" pid="8" name="MSIP_Label_17d22cff-4d41-44a1-a7ea-af857521bf50_Name">
    <vt:lpwstr>17d22cff-4d41-44a1-a7ea-af857521bf50</vt:lpwstr>
  </property>
  <property fmtid="{D5CDD505-2E9C-101B-9397-08002B2CF9AE}" pid="9" name="MSIP_Label_17d22cff-4d41-44a1-a7ea-af857521bf50_SiteId">
    <vt:lpwstr>722ea0be-3e1c-4b11-ad6f-9401d6856e24</vt:lpwstr>
  </property>
  <property fmtid="{D5CDD505-2E9C-101B-9397-08002B2CF9AE}" pid="10" name="MSIP_Label_17d22cff-4d41-44a1-a7ea-af857521bf50_ActionId">
    <vt:lpwstr>34e59f97-93b4-44e7-bd35-d3c535069a02</vt:lpwstr>
  </property>
  <property fmtid="{D5CDD505-2E9C-101B-9397-08002B2CF9AE}" pid="11" name="MSIP_Label_17d22cff-4d41-44a1-a7ea-af857521bf50_ContentBits">
    <vt:lpwstr>2</vt:lpwstr>
  </property>
  <property fmtid="{D5CDD505-2E9C-101B-9397-08002B2CF9AE}" pid="12" name="MSIP_Label_17d22cff-4d41-44a1-a7ea-af857521bf50_Tag">
    <vt:lpwstr>10, 0, 1, 1</vt:lpwstr>
  </property>
  <property fmtid="{D5CDD505-2E9C-101B-9397-08002B2CF9AE}" pid="13" name="MSIP_Label_7158ebbd-6c5e-441f-bfc9-4eb8c11e3978_Name">
    <vt:lpwstr>7158ebbd-6c5e-441f-bfc9-4eb8c11e3978</vt:lpwstr>
  </property>
  <property fmtid="{D5CDD505-2E9C-101B-9397-08002B2CF9AE}" pid="14" name="PSPFClassification">
    <vt:lpwstr>Do Not Mark</vt:lpwstr>
  </property>
  <property fmtid="{D5CDD505-2E9C-101B-9397-08002B2CF9AE}" pid="15" name="MediaServiceImageTags">
    <vt:lpwstr/>
  </property>
  <property fmtid="{D5CDD505-2E9C-101B-9397-08002B2CF9AE}" pid="16" name="ContentTypeId">
    <vt:lpwstr>0x010100918FD71463F1B84FA24BE844A2926C87</vt:lpwstr>
  </property>
  <property fmtid="{D5CDD505-2E9C-101B-9397-08002B2CF9AE}" pid="17" name="MSIP_Label_7158ebbd-6c5e-441f-bfc9-4eb8c11e3978_Method">
    <vt:lpwstr>Privileged</vt:lpwstr>
  </property>
  <property fmtid="{D5CDD505-2E9C-101B-9397-08002B2CF9AE}" pid="18" name="MSIP_Label_7158ebbd-6c5e-441f-bfc9-4eb8c11e3978_SiteId">
    <vt:lpwstr>722ea0be-3e1c-4b11-ad6f-9401d6856e24</vt:lpwstr>
  </property>
  <property fmtid="{D5CDD505-2E9C-101B-9397-08002B2CF9AE}" pid="19" name="Classification">
    <vt:lpwstr>Do Not Mark</vt:lpwstr>
  </property>
  <property fmtid="{D5CDD505-2E9C-101B-9397-08002B2CF9AE}" pid="20" name="MSIP_Label_7158ebbd-6c5e-441f-bfc9-4eb8c11e3978_ActionId">
    <vt:lpwstr>f8359324-7917-4206-8454-84c37fd178ff</vt:lpwstr>
  </property>
  <property fmtid="{D5CDD505-2E9C-101B-9397-08002B2CF9AE}" pid="21" name="MSIP_Label_7158ebbd-6c5e-441f-bfc9-4eb8c11e3978_Enabled">
    <vt:lpwstr>true</vt:lpwstr>
  </property>
  <property fmtid="{D5CDD505-2E9C-101B-9397-08002B2CF9AE}" pid="22" name="TitusGUID">
    <vt:lpwstr>346754aa-f64f-4676-8998-5678c96f0a97</vt:lpwstr>
  </property>
  <property fmtid="{D5CDD505-2E9C-101B-9397-08002B2CF9AE}" pid="23" name="MSIP_Label_7158ebbd-6c5e-441f-bfc9-4eb8c11e3978_SetDate">
    <vt:lpwstr>2024-04-03T23:29:56Z</vt:lpwstr>
  </property>
  <property fmtid="{D5CDD505-2E9C-101B-9397-08002B2CF9AE}" pid="24" name="MSIP_Label_7158ebbd-6c5e-441f-bfc9-4eb8c11e3978_ContentBits">
    <vt:lpwstr>2</vt:lpwstr>
  </property>
</Properties>
</file>